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C99" w14:textId="07ECF913" w:rsidR="00CC777B" w:rsidRPr="00BF686E" w:rsidRDefault="00CC777B" w:rsidP="00CC777B">
      <w:pPr>
        <w:jc w:val="center"/>
        <w:rPr>
          <w:bCs/>
          <w:sz w:val="20"/>
          <w:szCs w:val="20"/>
        </w:rPr>
      </w:pPr>
      <w:r w:rsidRPr="00BF686E">
        <w:rPr>
          <w:bCs/>
          <w:sz w:val="20"/>
          <w:szCs w:val="20"/>
        </w:rPr>
        <w:t xml:space="preserve">ALLEGATO A – Avviso interno n. </w:t>
      </w:r>
      <w:r w:rsidR="00AD05AA">
        <w:rPr>
          <w:bCs/>
          <w:sz w:val="20"/>
          <w:szCs w:val="20"/>
        </w:rPr>
        <w:t>0</w:t>
      </w:r>
      <w:r w:rsidR="0055561C">
        <w:rPr>
          <w:bCs/>
          <w:sz w:val="20"/>
          <w:szCs w:val="20"/>
        </w:rPr>
        <w:t>6</w:t>
      </w:r>
      <w:r w:rsidRPr="00BF686E">
        <w:rPr>
          <w:bCs/>
          <w:sz w:val="20"/>
          <w:szCs w:val="20"/>
        </w:rPr>
        <w:t>/2023</w:t>
      </w:r>
    </w:p>
    <w:p w14:paraId="5A571A6C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MODULO per comunicare la disponibilità all’affidamento</w:t>
      </w:r>
    </w:p>
    <w:p w14:paraId="5A9D905A" w14:textId="77777777" w:rsidR="00CC777B" w:rsidRPr="00BF686E" w:rsidRDefault="00CC777B" w:rsidP="00CC777B">
      <w:pPr>
        <w:rPr>
          <w:b/>
          <w:sz w:val="20"/>
          <w:szCs w:val="20"/>
          <w:u w:val="single"/>
        </w:rPr>
      </w:pPr>
    </w:p>
    <w:p w14:paraId="47A1AEBD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Il/la sottoscritto/a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0B9748F" w14:textId="77777777" w:rsidR="00CC777B" w:rsidRPr="00BF686E" w:rsidRDefault="002D7531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ordinario</w:t>
      </w:r>
    </w:p>
    <w:p w14:paraId="05B95B02" w14:textId="77777777" w:rsidR="00CC777B" w:rsidRPr="00BF686E" w:rsidRDefault="002D7531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associato</w:t>
      </w:r>
    </w:p>
    <w:p w14:paraId="32E51306" w14:textId="77777777" w:rsidR="00CC777B" w:rsidRPr="00BF686E" w:rsidRDefault="002D7531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a tempo determinato</w:t>
      </w:r>
    </w:p>
    <w:p w14:paraId="1917A8F8" w14:textId="77777777" w:rsidR="00CC777B" w:rsidRPr="00BF686E" w:rsidRDefault="002D7531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universitario</w:t>
      </w:r>
    </w:p>
    <w:p w14:paraId="3BB9F920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689721F4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afferente al Dipartimento di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8FE8BF9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Settore Scientifico Disciplinare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84C8C60" w14:textId="355076AD" w:rsidR="00CC777B" w:rsidRPr="00BF686E" w:rsidRDefault="00CC777B" w:rsidP="00CC777B">
      <w:pPr>
        <w:jc w:val="both"/>
        <w:rPr>
          <w:sz w:val="20"/>
          <w:szCs w:val="20"/>
        </w:rPr>
      </w:pPr>
      <w:bookmarkStart w:id="0" w:name="_heading=h.gjdgxs"/>
      <w:bookmarkEnd w:id="0"/>
      <w:r w:rsidRPr="00BF686E">
        <w:rPr>
          <w:sz w:val="20"/>
          <w:szCs w:val="20"/>
        </w:rPr>
        <w:t xml:space="preserve">avendo preso visione dell’Avviso Interno di Ateneo </w:t>
      </w:r>
      <w:r w:rsidRPr="00BF686E">
        <w:rPr>
          <w:b/>
          <w:sz w:val="20"/>
          <w:szCs w:val="20"/>
        </w:rPr>
        <w:t xml:space="preserve">n. </w:t>
      </w:r>
      <w:r w:rsidR="00AD05AA">
        <w:rPr>
          <w:b/>
          <w:sz w:val="20"/>
          <w:szCs w:val="20"/>
        </w:rPr>
        <w:t>0</w:t>
      </w:r>
      <w:r w:rsidR="0055561C">
        <w:rPr>
          <w:b/>
          <w:sz w:val="20"/>
          <w:szCs w:val="20"/>
        </w:rPr>
        <w:t>6</w:t>
      </w:r>
      <w:bookmarkStart w:id="1" w:name="_GoBack"/>
      <w:bookmarkEnd w:id="1"/>
      <w:r w:rsidRPr="00BF686E">
        <w:rPr>
          <w:b/>
          <w:sz w:val="20"/>
          <w:szCs w:val="20"/>
        </w:rPr>
        <w:t>/202</w:t>
      </w:r>
      <w:r w:rsidR="00AD05AA">
        <w:rPr>
          <w:b/>
          <w:sz w:val="20"/>
          <w:szCs w:val="20"/>
        </w:rPr>
        <w:t>3</w:t>
      </w:r>
      <w:r w:rsidRPr="00BF686E">
        <w:rPr>
          <w:b/>
          <w:sz w:val="20"/>
          <w:szCs w:val="20"/>
        </w:rPr>
        <w:t xml:space="preserve"> </w:t>
      </w:r>
      <w:r w:rsidRPr="00BF686E">
        <w:rPr>
          <w:sz w:val="20"/>
          <w:szCs w:val="20"/>
        </w:rPr>
        <w:t>relativo alla vacanza di insegnamenti presso la Laurea Magistrale in Scienze Strategiche e Militari della SUISS – Scuola Universitaria Interdipartimentale in Scienze Strategiche – A.A. 202</w:t>
      </w:r>
      <w:r w:rsidR="00AD05AA">
        <w:rPr>
          <w:sz w:val="20"/>
          <w:szCs w:val="20"/>
        </w:rPr>
        <w:t>3</w:t>
      </w:r>
      <w:r w:rsidRPr="00BF686E">
        <w:rPr>
          <w:sz w:val="20"/>
          <w:szCs w:val="20"/>
        </w:rPr>
        <w:t>/202</w:t>
      </w:r>
      <w:r w:rsidR="00AD05AA">
        <w:rPr>
          <w:sz w:val="20"/>
          <w:szCs w:val="20"/>
        </w:rPr>
        <w:t>4</w:t>
      </w:r>
      <w:r w:rsidR="00F84A7E">
        <w:rPr>
          <w:sz w:val="20"/>
          <w:szCs w:val="20"/>
        </w:rPr>
        <w:t xml:space="preserve"> (Ufficiali del Corpo di Commissariato – Laurea Magistrale a ciclo unico in </w:t>
      </w:r>
      <w:r w:rsidR="004018AB">
        <w:rPr>
          <w:sz w:val="20"/>
          <w:szCs w:val="20"/>
        </w:rPr>
        <w:t>G</w:t>
      </w:r>
      <w:r w:rsidR="00F84A7E">
        <w:rPr>
          <w:sz w:val="20"/>
          <w:szCs w:val="20"/>
        </w:rPr>
        <w:t>iurisprudenza)</w:t>
      </w:r>
    </w:p>
    <w:p w14:paraId="1BB20C34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88AEBC1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DICHIARA</w:t>
      </w:r>
    </w:p>
    <w:p w14:paraId="2482FBD2" w14:textId="77777777" w:rsidR="00CC777B" w:rsidRPr="00BF686E" w:rsidRDefault="00CC777B" w:rsidP="00CC777B">
      <w:pPr>
        <w:jc w:val="center"/>
        <w:rPr>
          <w:sz w:val="20"/>
          <w:szCs w:val="20"/>
        </w:rPr>
      </w:pPr>
    </w:p>
    <w:p w14:paraId="50035D50" w14:textId="77777777" w:rsidR="00CC777B" w:rsidRPr="00BF686E" w:rsidRDefault="00CC777B" w:rsidP="00CC777B">
      <w:pPr>
        <w:rPr>
          <w:sz w:val="20"/>
          <w:szCs w:val="20"/>
        </w:rPr>
      </w:pPr>
      <w:r w:rsidRPr="00BF686E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899BE79572754F62AEE8846E80972F1A"/>
        </w:placeholder>
        <w:showingPlcHdr/>
      </w:sdtPr>
      <w:sdtEndPr/>
      <w:sdtContent>
        <w:p w14:paraId="2C1F9E7B" w14:textId="77777777" w:rsidR="00CC777B" w:rsidRPr="00BF686E" w:rsidRDefault="00CC777B" w:rsidP="00CC777B">
          <w:pPr>
            <w:spacing w:before="240" w:line="480" w:lineRule="auto"/>
            <w:rPr>
              <w:sz w:val="20"/>
              <w:szCs w:val="20"/>
            </w:rPr>
          </w:pPr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40F950C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>SSD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CFU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</w:t>
      </w:r>
    </w:p>
    <w:p w14:paraId="74D5C852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72DF4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Dichiara inoltre di svolgere l’insegnamento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entro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oltre</w:t>
      </w:r>
    </w:p>
    <w:p w14:paraId="79EBCF59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 limite dell’impegno orario complessivo prescelto ai sensi del “</w:t>
      </w:r>
      <w:r w:rsidRPr="00BF686E">
        <w:rPr>
          <w:color w:val="000000"/>
          <w:sz w:val="20"/>
          <w:szCs w:val="20"/>
        </w:rPr>
        <w:t>Regolamento di applicazione art. 6 commi 2, 3 e 4 della legge 30.12.2010 n. 240</w:t>
      </w:r>
      <w:r w:rsidRPr="00BF686E">
        <w:rPr>
          <w:sz w:val="20"/>
          <w:szCs w:val="20"/>
        </w:rPr>
        <w:t>”, emanato con D.R. 5050 del 26/11/2019.</w:t>
      </w:r>
    </w:p>
    <w:p w14:paraId="667E8A82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F947CC3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1E830F05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Recapiti:</w:t>
      </w:r>
    </w:p>
    <w:p w14:paraId="24E405EA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5AC3A65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Email (istituzionale):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ED14A9F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5E2888A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Tel. Ufficio: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40E84A5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4C0386F5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Cellulare: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E5D36C0" w14:textId="77777777" w:rsidR="00CC777B" w:rsidRPr="00BF686E" w:rsidRDefault="00CC777B" w:rsidP="00CC777B">
      <w:pPr>
        <w:jc w:val="both"/>
        <w:rPr>
          <w:sz w:val="20"/>
          <w:szCs w:val="20"/>
        </w:rPr>
      </w:pPr>
      <w:bookmarkStart w:id="2" w:name="_heading=h.30j0zll"/>
      <w:bookmarkEnd w:id="2"/>
    </w:p>
    <w:p w14:paraId="190A441C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39E3B04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Data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 Firma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C1EEC45" w14:textId="525A7201" w:rsidR="00166E34" w:rsidRPr="00BF686E" w:rsidRDefault="00166E34" w:rsidP="00CC777B">
      <w:pPr>
        <w:rPr>
          <w:rFonts w:asciiTheme="minorHAnsi" w:hAnsiTheme="minorHAnsi"/>
          <w:sz w:val="20"/>
          <w:szCs w:val="20"/>
        </w:rPr>
      </w:pPr>
    </w:p>
    <w:sectPr w:rsidR="00166E34" w:rsidRPr="00BF686E" w:rsidSect="00E67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94D0" w14:textId="77777777" w:rsidR="002D7531" w:rsidRDefault="002D7531">
      <w:r>
        <w:separator/>
      </w:r>
    </w:p>
  </w:endnote>
  <w:endnote w:type="continuationSeparator" w:id="0">
    <w:p w14:paraId="49238FC6" w14:textId="77777777" w:rsidR="002D7531" w:rsidRDefault="002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C9FC" w14:textId="77777777" w:rsidR="00D6784D" w:rsidRDefault="00D67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5958FB1E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D05AA" w:rsidRPr="00EF7599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AD05AA"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5958FB1E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D05AA" w:rsidRPr="00EF7599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AD05AA">
                      <w:t xml:space="preserve"> </w:t>
                    </w:r>
                    <w:bookmarkStart w:id="3" w:name="_GoBack"/>
                    <w:bookmarkEnd w:id="3"/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03FE" w14:textId="77777777" w:rsidR="002D7531" w:rsidRDefault="002D7531">
      <w:r>
        <w:separator/>
      </w:r>
    </w:p>
  </w:footnote>
  <w:footnote w:type="continuationSeparator" w:id="0">
    <w:p w14:paraId="2937BD02" w14:textId="77777777" w:rsidR="002D7531" w:rsidRDefault="002D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FB38" w14:textId="77777777" w:rsidR="00D6784D" w:rsidRDefault="00D678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1F02A0"/>
    <w:rsid w:val="002046E6"/>
    <w:rsid w:val="0028393A"/>
    <w:rsid w:val="00293D61"/>
    <w:rsid w:val="002D7531"/>
    <w:rsid w:val="0037104B"/>
    <w:rsid w:val="0038174C"/>
    <w:rsid w:val="003C771E"/>
    <w:rsid w:val="004018AB"/>
    <w:rsid w:val="004B5B43"/>
    <w:rsid w:val="004F3600"/>
    <w:rsid w:val="004F4366"/>
    <w:rsid w:val="00510D9B"/>
    <w:rsid w:val="00531165"/>
    <w:rsid w:val="00544442"/>
    <w:rsid w:val="0055561C"/>
    <w:rsid w:val="00626B95"/>
    <w:rsid w:val="00666B9E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05AA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00F39"/>
    <w:rsid w:val="00F155B5"/>
    <w:rsid w:val="00F84A7E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9BE79572754F62AEE8846E80972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1B89D-F224-42CC-A28E-CA943EAA8ED1}"/>
      </w:docPartPr>
      <w:docPartBody>
        <w:p w:rsidR="004E405A" w:rsidRDefault="00E85224" w:rsidP="00E85224">
          <w:pPr>
            <w:pStyle w:val="899BE79572754F62AEE8846E80972F1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1B5DA9"/>
    <w:rsid w:val="004E405A"/>
    <w:rsid w:val="004F3EEF"/>
    <w:rsid w:val="00931888"/>
    <w:rsid w:val="00AE3B19"/>
    <w:rsid w:val="00E85224"/>
    <w:rsid w:val="00E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5224"/>
    <w:rPr>
      <w:color w:val="808080"/>
    </w:rPr>
  </w:style>
  <w:style w:type="paragraph" w:customStyle="1" w:styleId="899BE79572754F62AEE8846E80972F1A">
    <w:name w:val="899BE79572754F62AEE8846E80972F1A"/>
    <w:rsid w:val="00E8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Ritrovato</cp:lastModifiedBy>
  <cp:revision>13</cp:revision>
  <cp:lastPrinted>2022-11-09T09:28:00Z</cp:lastPrinted>
  <dcterms:created xsi:type="dcterms:W3CDTF">2022-12-16T10:33:00Z</dcterms:created>
  <dcterms:modified xsi:type="dcterms:W3CDTF">2023-05-09T07:55:00Z</dcterms:modified>
</cp:coreProperties>
</file>