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0A916B93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>ALLEGATO A – Avviso interno n. 01</w:t>
      </w:r>
      <w:r w:rsidR="0037629A">
        <w:rPr>
          <w:rFonts w:ascii="Times New Roman" w:hAnsi="Times New Roman" w:cs="Times New Roman"/>
          <w:bCs/>
        </w:rPr>
        <w:t>-SUE</w:t>
      </w:r>
      <w:r w:rsidRPr="00DB2B69">
        <w:rPr>
          <w:rFonts w:ascii="Times New Roman" w:hAnsi="Times New Roman" w:cs="Times New Roman"/>
          <w:bCs/>
        </w:rPr>
        <w:t>/202</w:t>
      </w:r>
      <w:r w:rsidR="00303278">
        <w:rPr>
          <w:rFonts w:ascii="Times New Roman" w:hAnsi="Times New Roman" w:cs="Times New Roman"/>
          <w:bCs/>
        </w:rPr>
        <w:t>5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7DD74E20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>n. 01</w:t>
      </w:r>
      <w:r w:rsidR="00FD4D93">
        <w:rPr>
          <w:rFonts w:ascii="Times New Roman" w:hAnsi="Times New Roman" w:cs="Times New Roman"/>
          <w:b/>
        </w:rPr>
        <w:t>-SUE</w:t>
      </w:r>
      <w:r w:rsidRPr="00DB2B69">
        <w:rPr>
          <w:rFonts w:ascii="Times New Roman" w:hAnsi="Times New Roman" w:cs="Times New Roman"/>
          <w:b/>
        </w:rPr>
        <w:t>/202</w:t>
      </w:r>
      <w:r w:rsidR="00303278">
        <w:rPr>
          <w:rFonts w:ascii="Times New Roman" w:hAnsi="Times New Roman" w:cs="Times New Roman"/>
          <w:b/>
        </w:rPr>
        <w:t>5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>relativo alla vacanza di insegnamenti presso la Laurea Magistrale in Scienze Strategiche e Militari della SUISS – Scuola Universitaria Interdipartimentale in Scienze Strategiche – A.A. 202</w:t>
      </w:r>
      <w:r w:rsidR="00303278">
        <w:rPr>
          <w:rFonts w:ascii="Times New Roman" w:hAnsi="Times New Roman" w:cs="Times New Roman"/>
        </w:rPr>
        <w:t>5</w:t>
      </w:r>
      <w:r w:rsidRPr="00DB2B69">
        <w:rPr>
          <w:rFonts w:ascii="Times New Roman" w:hAnsi="Times New Roman" w:cs="Times New Roman"/>
        </w:rPr>
        <w:t>/202</w:t>
      </w:r>
      <w:r w:rsidR="00303278">
        <w:rPr>
          <w:rFonts w:ascii="Times New Roman" w:hAnsi="Times New Roman" w:cs="Times New Roman"/>
        </w:rPr>
        <w:t>6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77777777" w:rsidR="00DB2B69" w:rsidRDefault="00DB2B69" w:rsidP="00DB2B69">
      <w:pPr>
        <w:rPr>
          <w:rFonts w:ascii="Times New Roman" w:hAnsi="Times New Roman" w:cs="Times New Roman"/>
        </w:rPr>
      </w:pPr>
    </w:p>
    <w:p w14:paraId="0E5F2EBA" w14:textId="6440D331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Dichiara inoltre di svolgere l’insegnamento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entro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oltre</w:t>
      </w:r>
    </w:p>
    <w:p w14:paraId="7490594D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 limite dell’impegno orario complessivo prescelto ai sensi del “Regolamento di applicazione art. 6 commi 2, 3 e 4 della legge 30.12.2010 n. 240”, emanato con D.R. 5050 del 26/11/2019.</w:t>
      </w:r>
    </w:p>
    <w:p w14:paraId="60BEE6F7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16AF85A6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1" w:name="_heading=h.30j0zll"/>
      <w:bookmarkEnd w:id="1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26004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98669" w14:textId="77777777" w:rsidR="004F0AB8" w:rsidRDefault="004F0AB8">
      <w:r>
        <w:separator/>
      </w:r>
    </w:p>
  </w:endnote>
  <w:endnote w:type="continuationSeparator" w:id="0">
    <w:p w14:paraId="7C69FFC3" w14:textId="77777777" w:rsidR="004F0AB8" w:rsidRDefault="004F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7C5B8FE4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303278">
      <w:rPr>
        <w:rFonts w:ascii="Tahoma" w:eastAsia="Tahoma" w:hAnsi="Tahoma" w:cs="Tahoma"/>
        <w:sz w:val="18"/>
        <w:szCs w:val="18"/>
        <w:lang w:val="fr-FR"/>
      </w:rPr>
      <w:t xml:space="preserve">Tel (011) 670 </w:t>
    </w:r>
    <w:r w:rsidR="00303278" w:rsidRPr="00303278">
      <w:rPr>
        <w:rFonts w:ascii="Tahoma" w:eastAsia="Tahoma" w:hAnsi="Tahoma" w:cs="Tahoma"/>
        <w:sz w:val="18"/>
        <w:szCs w:val="18"/>
        <w:lang w:val="fr-FR"/>
      </w:rPr>
      <w:t>3035-3154-</w:t>
    </w:r>
    <w:r w:rsidR="00AD012F" w:rsidRPr="00303278">
      <w:rPr>
        <w:rFonts w:ascii="Tahoma" w:eastAsia="Tahoma" w:hAnsi="Tahoma" w:cs="Tahoma"/>
        <w:sz w:val="18"/>
        <w:szCs w:val="18"/>
        <w:lang w:val="fr-FR"/>
      </w:rPr>
      <w:t>4313</w:t>
    </w:r>
    <w:r w:rsidR="00303278" w:rsidRPr="00303278">
      <w:rPr>
        <w:rFonts w:ascii="Tahoma" w:eastAsia="Tahoma" w:hAnsi="Tahoma" w:cs="Tahoma"/>
        <w:sz w:val="18"/>
        <w:szCs w:val="18"/>
        <w:lang w:val="fr-FR"/>
      </w:rPr>
      <w:t>-</w:t>
    </w:r>
    <w:r w:rsidR="00AD012F" w:rsidRPr="00303278">
      <w:rPr>
        <w:rFonts w:ascii="Tahoma" w:eastAsia="Tahoma" w:hAnsi="Tahoma" w:cs="Tahoma"/>
        <w:sz w:val="18"/>
        <w:szCs w:val="18"/>
        <w:lang w:val="fr-FR"/>
      </w:rPr>
      <w:t>4490</w:t>
    </w:r>
    <w:r w:rsidR="00303278" w:rsidRPr="00303278">
      <w:rPr>
        <w:rFonts w:ascii="Tahoma" w:eastAsia="Tahoma" w:hAnsi="Tahoma" w:cs="Tahoma"/>
        <w:sz w:val="18"/>
        <w:szCs w:val="18"/>
        <w:lang w:val="fr-FR"/>
      </w:rPr>
      <w:t>-4845</w:t>
    </w:r>
    <w:r w:rsidRPr="00303278">
      <w:rPr>
        <w:rFonts w:ascii="Tahoma" w:eastAsia="Tahoma" w:hAnsi="Tahoma" w:cs="Tahoma"/>
        <w:sz w:val="18"/>
        <w:szCs w:val="18"/>
        <w:lang w:val="fr-FR"/>
      </w:rPr>
      <w:t xml:space="preserve"> 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| Mail </w:t>
    </w:r>
    <w:hyperlink r:id="rId1" w:history="1">
      <w:r w:rsidR="001C3002" w:rsidRPr="00EC337B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avvisi.suiss@unito,it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8C33B" w14:textId="77777777" w:rsidR="004F0AB8" w:rsidRDefault="004F0AB8">
      <w:r>
        <w:separator/>
      </w:r>
    </w:p>
  </w:footnote>
  <w:footnote w:type="continuationSeparator" w:id="0">
    <w:p w14:paraId="1B9DEBFB" w14:textId="77777777" w:rsidR="004F0AB8" w:rsidRDefault="004F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C3002"/>
    <w:rsid w:val="001D04F1"/>
    <w:rsid w:val="002319EF"/>
    <w:rsid w:val="00241357"/>
    <w:rsid w:val="00247AE4"/>
    <w:rsid w:val="0026004D"/>
    <w:rsid w:val="00276826"/>
    <w:rsid w:val="00281749"/>
    <w:rsid w:val="002853F3"/>
    <w:rsid w:val="002965AC"/>
    <w:rsid w:val="002D12AF"/>
    <w:rsid w:val="002E5F7D"/>
    <w:rsid w:val="00303278"/>
    <w:rsid w:val="0030345F"/>
    <w:rsid w:val="0032006E"/>
    <w:rsid w:val="00333F60"/>
    <w:rsid w:val="003721A2"/>
    <w:rsid w:val="0037629A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37CAD"/>
    <w:rsid w:val="004438BD"/>
    <w:rsid w:val="00472700"/>
    <w:rsid w:val="004F0AB8"/>
    <w:rsid w:val="004F6920"/>
    <w:rsid w:val="00541409"/>
    <w:rsid w:val="00544442"/>
    <w:rsid w:val="005571AB"/>
    <w:rsid w:val="00571E51"/>
    <w:rsid w:val="00576AF5"/>
    <w:rsid w:val="005775A9"/>
    <w:rsid w:val="005A6B72"/>
    <w:rsid w:val="00614D07"/>
    <w:rsid w:val="00673BCC"/>
    <w:rsid w:val="00681623"/>
    <w:rsid w:val="006E4177"/>
    <w:rsid w:val="00707ACC"/>
    <w:rsid w:val="0071364A"/>
    <w:rsid w:val="00716553"/>
    <w:rsid w:val="00723350"/>
    <w:rsid w:val="00726FE0"/>
    <w:rsid w:val="007439D2"/>
    <w:rsid w:val="00747689"/>
    <w:rsid w:val="00754537"/>
    <w:rsid w:val="00766964"/>
    <w:rsid w:val="007924D6"/>
    <w:rsid w:val="00797E13"/>
    <w:rsid w:val="007C33A9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C6220D"/>
    <w:rsid w:val="00C67408"/>
    <w:rsid w:val="00C73ED4"/>
    <w:rsid w:val="00C94EE3"/>
    <w:rsid w:val="00CA58CE"/>
    <w:rsid w:val="00CC58AF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B2B69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EE5BA4"/>
    <w:rsid w:val="00F24E4D"/>
    <w:rsid w:val="00F37126"/>
    <w:rsid w:val="00F73E71"/>
    <w:rsid w:val="00FB55B7"/>
    <w:rsid w:val="00FC247B"/>
    <w:rsid w:val="00FC518D"/>
    <w:rsid w:val="00FD4B18"/>
    <w:rsid w:val="00FD4D93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,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322D43"/>
    <w:rsid w:val="004C30CC"/>
    <w:rsid w:val="00527F57"/>
    <w:rsid w:val="006677D4"/>
    <w:rsid w:val="0071364A"/>
    <w:rsid w:val="00813392"/>
    <w:rsid w:val="00CA67AE"/>
    <w:rsid w:val="00CC58AF"/>
    <w:rsid w:val="00E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4A24C545-6D53-46A7-A25A-DFF6C7186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10</cp:revision>
  <cp:lastPrinted>2022-12-21T14:52:00Z</cp:lastPrinted>
  <dcterms:created xsi:type="dcterms:W3CDTF">2024-03-19T16:05:00Z</dcterms:created>
  <dcterms:modified xsi:type="dcterms:W3CDTF">2025-02-03T14:26:00Z</dcterms:modified>
</cp:coreProperties>
</file>