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Allegato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ahoma" w:cs="Tahoma" w:eastAsia="Tahoma" w:hAnsi="Tahom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6525" cy="76200"/>
                <wp:effectExtent b="0" l="0" r="0" t="0"/>
                <wp:wrapNone/>
                <wp:docPr id="699861490" name=""/>
                <a:graphic>
                  <a:graphicData uri="http://schemas.microsoft.com/office/word/2010/wordprocessingShape">
                    <wps:wsp>
                      <wps:cNvCnPr/>
                      <wps:spPr>
                        <a:xfrm>
                          <a:off x="2131313" y="3780000"/>
                          <a:ext cx="6429375" cy="0"/>
                        </a:xfrm>
                        <a:prstGeom prst="straightConnector1">
                          <a:avLst/>
                        </a:prstGeom>
                        <a:no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6525" cy="76200"/>
                <wp:effectExtent b="0" l="0" r="0" t="0"/>
                <wp:wrapNone/>
                <wp:docPr id="69986149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86525" cy="76200"/>
                        </a:xfrm>
                        <a:prstGeom prst="rect"/>
                        <a:ln/>
                      </pic:spPr>
                    </pic:pic>
                  </a:graphicData>
                </a:graphic>
              </wp:anchor>
            </w:drawing>
          </mc:Fallback>
        </mc:AlternateContent>
      </w:r>
    </w:p>
    <w:p w:rsidR="00000000" w:rsidDel="00000000" w:rsidP="00000000" w:rsidRDefault="00000000" w:rsidRPr="00000000" w14:paraId="00000004">
      <w:pPr>
        <w:jc w:val="center"/>
        <w:rPr>
          <w:rFonts w:ascii="Tahoma" w:cs="Tahoma" w:eastAsia="Tahoma" w:hAnsi="Tahoma"/>
        </w:rPr>
      </w:pPr>
      <w:r w:rsidDel="00000000" w:rsidR="00000000" w:rsidRPr="00000000">
        <w:rPr>
          <w:rFonts w:ascii="Arial" w:cs="Arial" w:eastAsia="Arial" w:hAnsi="Arial"/>
          <w:color w:val="000000"/>
          <w:sz w:val="40"/>
          <w:szCs w:val="40"/>
        </w:rPr>
        <w:drawing>
          <wp:inline distB="0" distT="0" distL="0" distR="0">
            <wp:extent cx="3305175" cy="942975"/>
            <wp:effectExtent b="0" l="0" r="0" t="0"/>
            <wp:docPr descr="EU flag-Erasmus+_vect_POS" id="699861494" name="image5.jpg"/>
            <a:graphic>
              <a:graphicData uri="http://schemas.openxmlformats.org/drawingml/2006/picture">
                <pic:pic>
                  <pic:nvPicPr>
                    <pic:cNvPr descr="EU flag-Erasmus+_vect_POS" id="0" name="image5.jpg"/>
                    <pic:cNvPicPr preferRelativeResize="0"/>
                  </pic:nvPicPr>
                  <pic:blipFill>
                    <a:blip r:embed="rId8"/>
                    <a:srcRect b="0" l="0" r="0" t="0"/>
                    <a:stretch>
                      <a:fillRect/>
                    </a:stretch>
                  </pic:blipFill>
                  <pic:spPr>
                    <a:xfrm>
                      <a:off x="0" y="0"/>
                      <a:ext cx="3305175" cy="9429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304800</wp:posOffset>
                </wp:positionV>
                <wp:extent cx="1734546" cy="405021"/>
                <wp:effectExtent b="0" l="0" r="0" t="0"/>
                <wp:wrapNone/>
                <wp:docPr id="699861489" name=""/>
                <a:graphic>
                  <a:graphicData uri="http://schemas.microsoft.com/office/word/2010/wordprocessingShape">
                    <wps:wsp>
                      <wps:cNvSpPr/>
                      <wps:cNvPr id="2" name="Shape 2"/>
                      <wps:spPr>
                        <a:xfrm>
                          <a:off x="4415850" y="3568500"/>
                          <a:ext cx="1860300" cy="423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ff0000"/>
                                <w:sz w:val="18"/>
                                <w:vertAlign w:val="baseline"/>
                              </w:rPr>
                              <w:t xml:space="preserve">AFFISSO IL: </w:t>
                            </w:r>
                            <w:r w:rsidDel="00000000" w:rsidR="00000000" w:rsidRPr="00000000">
                              <w:rPr>
                                <w:rFonts w:ascii="Calibri" w:cs="Calibri" w:eastAsia="Calibri" w:hAnsi="Calibri"/>
                                <w:b w:val="1"/>
                                <w:i w:val="0"/>
                                <w:smallCaps w:val="0"/>
                                <w:strike w:val="0"/>
                                <w:color w:val="ff0000"/>
                                <w:sz w:val="18"/>
                                <w:vertAlign w:val="baseline"/>
                              </w:rPr>
                              <w:t xml:space="preserve">07</w:t>
                            </w:r>
                            <w:r w:rsidDel="00000000" w:rsidR="00000000" w:rsidRPr="00000000">
                              <w:rPr>
                                <w:rFonts w:ascii="Calibri" w:cs="Calibri" w:eastAsia="Calibri" w:hAnsi="Calibri"/>
                                <w:b w:val="1"/>
                                <w:i w:val="0"/>
                                <w:smallCaps w:val="0"/>
                                <w:strike w:val="0"/>
                                <w:color w:val="ff0000"/>
                                <w:sz w:val="18"/>
                                <w:vertAlign w:val="baseline"/>
                              </w:rPr>
                              <w:t xml:space="preserve">/</w:t>
                            </w:r>
                            <w:r w:rsidDel="00000000" w:rsidR="00000000" w:rsidRPr="00000000">
                              <w:rPr>
                                <w:rFonts w:ascii="Calibri" w:cs="Calibri" w:eastAsia="Calibri" w:hAnsi="Calibri"/>
                                <w:b w:val="1"/>
                                <w:i w:val="0"/>
                                <w:smallCaps w:val="0"/>
                                <w:strike w:val="0"/>
                                <w:color w:val="ff0000"/>
                                <w:sz w:val="18"/>
                                <w:vertAlign w:val="baseline"/>
                              </w:rPr>
                              <w:t xml:space="preserve">02</w:t>
                            </w:r>
                            <w:r w:rsidDel="00000000" w:rsidR="00000000" w:rsidRPr="00000000">
                              <w:rPr>
                                <w:rFonts w:ascii="Calibri" w:cs="Calibri" w:eastAsia="Calibri" w:hAnsi="Calibri"/>
                                <w:b w:val="1"/>
                                <w:i w:val="0"/>
                                <w:smallCaps w:val="0"/>
                                <w:strike w:val="0"/>
                                <w:color w:val="ff0000"/>
                                <w:sz w:val="18"/>
                                <w:vertAlign w:val="baseline"/>
                              </w:rPr>
                              <w:t xml:space="preserve">/202</w:t>
                            </w:r>
                            <w:r w:rsidDel="00000000" w:rsidR="00000000" w:rsidRPr="00000000">
                              <w:rPr>
                                <w:rFonts w:ascii="Calibri" w:cs="Calibri" w:eastAsia="Calibri" w:hAnsi="Calibri"/>
                                <w:b w:val="1"/>
                                <w:i w:val="0"/>
                                <w:smallCaps w:val="0"/>
                                <w:strike w:val="0"/>
                                <w:color w:val="ff0000"/>
                                <w:sz w:val="18"/>
                                <w:vertAlign w:val="baseline"/>
                              </w:rPr>
                              <w:t xml:space="preserve">5</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ff0000"/>
                                <w:sz w:val="18"/>
                                <w:vertAlign w:val="baseline"/>
                              </w:rPr>
                            </w:r>
                            <w:r w:rsidDel="00000000" w:rsidR="00000000" w:rsidRPr="00000000">
                              <w:rPr>
                                <w:rFonts w:ascii="Calibri" w:cs="Calibri" w:eastAsia="Calibri" w:hAnsi="Calibri"/>
                                <w:b w:val="1"/>
                                <w:i w:val="0"/>
                                <w:smallCaps w:val="0"/>
                                <w:strike w:val="0"/>
                                <w:color w:val="ff0000"/>
                                <w:sz w:val="18"/>
                                <w:vertAlign w:val="baseline"/>
                              </w:rPr>
                              <w:t xml:space="preserve">SCADE IL: </w:t>
                            </w:r>
                            <w:r w:rsidDel="00000000" w:rsidR="00000000" w:rsidRPr="00000000">
                              <w:rPr>
                                <w:rFonts w:ascii="Calibri" w:cs="Calibri" w:eastAsia="Calibri" w:hAnsi="Calibri"/>
                                <w:b w:val="1"/>
                                <w:i w:val="0"/>
                                <w:smallCaps w:val="0"/>
                                <w:strike w:val="0"/>
                                <w:color w:val="ff0000"/>
                                <w:sz w:val="18"/>
                                <w:vertAlign w:val="baseline"/>
                              </w:rPr>
                              <w:t xml:space="preserve">17</w:t>
                            </w:r>
                            <w:r w:rsidDel="00000000" w:rsidR="00000000" w:rsidRPr="00000000">
                              <w:rPr>
                                <w:rFonts w:ascii="Calibri" w:cs="Calibri" w:eastAsia="Calibri" w:hAnsi="Calibri"/>
                                <w:b w:val="1"/>
                                <w:i w:val="0"/>
                                <w:smallCaps w:val="0"/>
                                <w:strike w:val="0"/>
                                <w:color w:val="ff0000"/>
                                <w:sz w:val="18"/>
                                <w:vertAlign w:val="baseline"/>
                              </w:rPr>
                              <w:t xml:space="preserve">/</w:t>
                            </w:r>
                            <w:r w:rsidDel="00000000" w:rsidR="00000000" w:rsidRPr="00000000">
                              <w:rPr>
                                <w:rFonts w:ascii="Calibri" w:cs="Calibri" w:eastAsia="Calibri" w:hAnsi="Calibri"/>
                                <w:b w:val="1"/>
                                <w:i w:val="0"/>
                                <w:smallCaps w:val="0"/>
                                <w:strike w:val="0"/>
                                <w:color w:val="ff0000"/>
                                <w:sz w:val="18"/>
                                <w:vertAlign w:val="baseline"/>
                              </w:rPr>
                              <w:t xml:space="preserve">02</w:t>
                            </w:r>
                            <w:r w:rsidDel="00000000" w:rsidR="00000000" w:rsidRPr="00000000">
                              <w:rPr>
                                <w:rFonts w:ascii="Calibri" w:cs="Calibri" w:eastAsia="Calibri" w:hAnsi="Calibri"/>
                                <w:b w:val="1"/>
                                <w:i w:val="0"/>
                                <w:smallCaps w:val="0"/>
                                <w:strike w:val="0"/>
                                <w:color w:val="ff0000"/>
                                <w:sz w:val="18"/>
                                <w:vertAlign w:val="baseline"/>
                              </w:rPr>
                              <w:t xml:space="preserve">/202</w:t>
                            </w:r>
                            <w:r w:rsidDel="00000000" w:rsidR="00000000" w:rsidRPr="00000000">
                              <w:rPr>
                                <w:rFonts w:ascii="Calibri" w:cs="Calibri" w:eastAsia="Calibri" w:hAnsi="Calibri"/>
                                <w:b w:val="1"/>
                                <w:i w:val="0"/>
                                <w:smallCaps w:val="0"/>
                                <w:strike w:val="0"/>
                                <w:color w:val="ff0000"/>
                                <w:sz w:val="18"/>
                                <w:vertAlign w:val="baseline"/>
                              </w:rPr>
                              <w:t xml:space="preserve">5</w:t>
                            </w:r>
                            <w:r w:rsidDel="00000000" w:rsidR="00000000" w:rsidRPr="00000000">
                              <w:rPr>
                                <w:rFonts w:ascii="Calibri" w:cs="Calibri" w:eastAsia="Calibri" w:hAnsi="Calibri"/>
                                <w:b w:val="1"/>
                                <w:i w:val="0"/>
                                <w:smallCaps w:val="0"/>
                                <w:strike w:val="0"/>
                                <w:color w:val="ff0000"/>
                                <w:sz w:val="18"/>
                                <w:vertAlign w:val="baseline"/>
                              </w:rPr>
                              <w:t xml:space="preserve">, ore 12:00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304800</wp:posOffset>
                </wp:positionV>
                <wp:extent cx="1734546" cy="405021"/>
                <wp:effectExtent b="0" l="0" r="0" t="0"/>
                <wp:wrapNone/>
                <wp:docPr id="69986148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34546" cy="405021"/>
                        </a:xfrm>
                        <a:prstGeom prst="rect"/>
                        <a:ln/>
                      </pic:spPr>
                    </pic:pic>
                  </a:graphicData>
                </a:graphic>
              </wp:anchor>
            </w:drawing>
          </mc:Fallback>
        </mc:AlternateContent>
      </w:r>
    </w:p>
    <w:p w:rsidR="00000000" w:rsidDel="00000000" w:rsidP="00000000" w:rsidRDefault="00000000" w:rsidRPr="00000000" w14:paraId="00000005">
      <w:pPr>
        <w:rPr>
          <w:rFonts w:ascii="Tahoma" w:cs="Tahoma" w:eastAsia="Tahoma" w:hAnsi="Tahoma"/>
        </w:rPr>
      </w:pPr>
      <w:r w:rsidDel="00000000" w:rsidR="00000000" w:rsidRPr="00000000">
        <w:rPr>
          <w:rtl w:val="0"/>
        </w:rPr>
      </w:r>
    </w:p>
    <w:p w:rsidR="00000000" w:rsidDel="00000000" w:rsidP="00000000" w:rsidRDefault="00000000" w:rsidRPr="00000000" w14:paraId="00000006">
      <w:pPr>
        <w:rPr>
          <w:rFonts w:ascii="Tahoma" w:cs="Tahoma" w:eastAsia="Tahoma" w:hAnsi="Tahoma"/>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6525" cy="76200"/>
                <wp:effectExtent b="0" l="0" r="0" t="0"/>
                <wp:wrapNone/>
                <wp:docPr id="699861491" name=""/>
                <a:graphic>
                  <a:graphicData uri="http://schemas.microsoft.com/office/word/2010/wordprocessingShape">
                    <wps:wsp>
                      <wps:cNvCnPr/>
                      <wps:spPr>
                        <a:xfrm>
                          <a:off x="2131313" y="3780000"/>
                          <a:ext cx="6429375" cy="0"/>
                        </a:xfrm>
                        <a:prstGeom prst="straightConnector1">
                          <a:avLst/>
                        </a:prstGeom>
                        <a:no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86525" cy="76200"/>
                <wp:effectExtent b="0" l="0" r="0" t="0"/>
                <wp:wrapNone/>
                <wp:docPr id="69986149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86525" cy="76200"/>
                        </a:xfrm>
                        <a:prstGeom prst="rect"/>
                        <a:ln/>
                      </pic:spPr>
                    </pic:pic>
                  </a:graphicData>
                </a:graphic>
              </wp:anchor>
            </w:drawing>
          </mc:Fallback>
        </mc:AlternateConten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1"/>
          <w:strike w:val="0"/>
          <w:color w:val="2e74b5"/>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DOMANDA BANDO </w:t>
      </w:r>
      <w:r w:rsidDel="00000000" w:rsidR="00000000" w:rsidRPr="00000000">
        <w:rPr>
          <w:rFonts w:ascii="Calibri" w:cs="Calibri" w:eastAsia="Calibri" w:hAnsi="Calibri"/>
          <w:b w:val="1"/>
          <w:i w:val="0"/>
          <w:smallCaps w:val="1"/>
          <w:strike w:val="0"/>
          <w:color w:val="000000"/>
          <w:sz w:val="44"/>
          <w:szCs w:val="44"/>
          <w:u w:val="none"/>
          <w:shd w:fill="auto" w:val="clear"/>
          <w:vertAlign w:val="baseline"/>
          <w:rtl w:val="0"/>
        </w:rPr>
        <w:t xml:space="preserve">erasmus blended intensive programme</w:t>
      </w:r>
      <w:r w:rsidDel="00000000" w:rsidR="00000000" w:rsidRPr="00000000">
        <w:rPr>
          <w:rFonts w:ascii="Calibri" w:cs="Calibri" w:eastAsia="Calibri" w:hAnsi="Calibri"/>
          <w:b w:val="1"/>
          <w:i w:val="0"/>
          <w:smallCaps w:val="1"/>
          <w:strike w:val="0"/>
          <w:color w:val="2e74b5"/>
          <w:sz w:val="36"/>
          <w:szCs w:val="36"/>
          <w:u w:val="none"/>
          <w:shd w:fill="auto" w:val="clear"/>
          <w:vertAlign w:val="baseline"/>
          <w:rtl w:val="0"/>
        </w:rPr>
        <w:t xml:space="preserve">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b w:val="1"/>
          <w:sz w:val="44"/>
          <w:szCs w:val="44"/>
        </w:rPr>
      </w:pPr>
      <w:r w:rsidDel="00000000" w:rsidR="00000000" w:rsidRPr="00000000">
        <w:rPr>
          <w:b w:val="1"/>
          <w:sz w:val="44"/>
          <w:szCs w:val="44"/>
          <w:rtl w:val="0"/>
        </w:rPr>
        <w:t xml:space="preserve">“Common Security and Defence Policy (CSDP) -</w:t>
      </w:r>
    </w:p>
    <w:p w:rsidR="00000000" w:rsidDel="00000000" w:rsidP="00000000" w:rsidRDefault="00000000" w:rsidRPr="00000000" w14:paraId="00000009">
      <w:pPr>
        <w:keepNext w:val="1"/>
        <w:keepLines w:val="1"/>
        <w:spacing w:after="120" w:before="120" w:lineRule="auto"/>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b w:val="1"/>
          <w:sz w:val="44"/>
          <w:szCs w:val="44"/>
          <w:rtl w:val="0"/>
        </w:rPr>
        <w:t xml:space="preserve">Romanian Naval Academy di Costanza (Romania)”</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A.A. 2024/2025 (Allegato 1)</w:t>
      </w:r>
      <w:r w:rsidDel="00000000" w:rsidR="00000000" w:rsidRPr="00000000">
        <w:rPr>
          <w:rtl w:val="0"/>
        </w:rPr>
      </w:r>
    </w:p>
    <w:p w:rsidR="00000000" w:rsidDel="00000000" w:rsidP="00000000" w:rsidRDefault="00000000" w:rsidRPr="00000000" w14:paraId="0000000B">
      <w:pPr>
        <w:jc w:val="both"/>
        <w:rPr>
          <w:sz w:val="16"/>
          <w:szCs w:val="16"/>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NOTA BENE: NON SI ACCETTANO MODULI COMPILATI A MANO. SI RICORDA CHE IL MODULO DEVE ESSERE COMPILATO DIGITALMENTE, STAMPATO, FIRMATO IN ORIGINALE DALLO/A STUDENTE E INVIATO IN FORMATO PDF, INSIEME AGLI ALTRI DOCUMENTI RICHIESTI, SECONDO LE MODALITA’ PREVISTE DA BANDO.</w:t>
      </w:r>
    </w:p>
    <w:p w:rsidR="00000000" w:rsidDel="00000000" w:rsidP="00000000" w:rsidRDefault="00000000" w:rsidRPr="00000000" w14:paraId="0000000D">
      <w:pPr>
        <w:jc w:val="both"/>
        <w:rPr>
          <w:sz w:val="18"/>
          <w:szCs w:val="18"/>
        </w:rPr>
      </w:pPr>
      <w:r w:rsidDel="00000000" w:rsidR="00000000" w:rsidRPr="00000000">
        <w:rPr>
          <w:rtl w:val="0"/>
        </w:rPr>
      </w:r>
    </w:p>
    <w:p w:rsidR="00000000" w:rsidDel="00000000" w:rsidP="00000000" w:rsidRDefault="00000000" w:rsidRPr="00000000" w14:paraId="0000000E">
      <w:pPr>
        <w:jc w:val="both"/>
        <w:rPr>
          <w:sz w:val="18"/>
          <w:szCs w:val="18"/>
        </w:rPr>
      </w:pPr>
      <w:r w:rsidDel="00000000" w:rsidR="00000000" w:rsidRPr="00000000">
        <w:rPr>
          <w:rtl w:val="0"/>
        </w:rPr>
      </w:r>
    </w:p>
    <w:p w:rsidR="00000000" w:rsidDel="00000000" w:rsidP="00000000" w:rsidRDefault="00000000" w:rsidRPr="00000000" w14:paraId="0000000F">
      <w:pPr>
        <w:jc w:val="both"/>
        <w:rPr>
          <w:b w:val="1"/>
          <w:i w:val="1"/>
        </w:rPr>
      </w:pPr>
      <w:r w:rsidDel="00000000" w:rsidR="00000000" w:rsidRPr="00000000">
        <w:rPr>
          <w:b w:val="1"/>
          <w:i w:val="1"/>
          <w:rtl w:val="0"/>
        </w:rPr>
        <w:t xml:space="preserve">SEZIONE A - ANAGRAFICA E IMMATRICOLAZIONE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pacing w:line="480" w:lineRule="auto"/>
        <w:jc w:val="both"/>
        <w:rPr/>
      </w:pPr>
      <w:r w:rsidDel="00000000" w:rsidR="00000000" w:rsidRPr="00000000">
        <w:rPr>
          <w:rtl w:val="0"/>
        </w:rPr>
        <w:t xml:space="preserve">Cognome </w:t>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12">
      <w:pPr>
        <w:spacing w:line="480" w:lineRule="auto"/>
        <w:jc w:val="both"/>
        <w:rPr/>
      </w:pPr>
      <w:r w:rsidDel="00000000" w:rsidR="00000000" w:rsidRPr="00000000">
        <w:rPr>
          <w:rtl w:val="0"/>
        </w:rPr>
        <w:t xml:space="preserve">Nome </w:t>
      </w:r>
      <w:r w:rsidDel="00000000" w:rsidR="00000000" w:rsidRPr="00000000">
        <w:rPr>
          <w:color w:val="808080"/>
          <w:rtl w:val="0"/>
        </w:rPr>
        <w:t xml:space="preserve">Fare clic o toccare qui per immettere il testo.</w:t>
      </w:r>
      <w:r w:rsidDel="00000000" w:rsidR="00000000" w:rsidRPr="00000000">
        <w:rPr>
          <w:rtl w:val="0"/>
        </w:rPr>
      </w:r>
    </w:p>
    <w:p w:rsidR="00000000" w:rsidDel="00000000" w:rsidP="00000000" w:rsidRDefault="00000000" w:rsidRPr="00000000" w14:paraId="00000013">
      <w:pPr>
        <w:spacing w:line="480" w:lineRule="auto"/>
        <w:jc w:val="both"/>
        <w:rPr/>
      </w:pPr>
      <w:r w:rsidDel="00000000" w:rsidR="00000000" w:rsidRPr="00000000">
        <w:rPr>
          <w:rtl w:val="0"/>
        </w:rPr>
        <w:t xml:space="preserve">Nato/a a </w:t>
      </w:r>
      <w:r w:rsidDel="00000000" w:rsidR="00000000" w:rsidRPr="00000000">
        <w:rPr>
          <w:color w:val="808080"/>
          <w:rtl w:val="0"/>
        </w:rPr>
        <w:t xml:space="preserve">Fare clic o toccare qui per immettere il testo.</w:t>
      </w:r>
      <w:r w:rsidDel="00000000" w:rsidR="00000000" w:rsidRPr="00000000">
        <w:rPr>
          <w:rtl w:val="0"/>
        </w:rPr>
        <w:t xml:space="preserve"> il </w:t>
      </w:r>
      <w:r w:rsidDel="00000000" w:rsidR="00000000" w:rsidRPr="00000000">
        <w:rPr>
          <w:color w:val="808080"/>
          <w:rtl w:val="0"/>
        </w:rPr>
        <w:t xml:space="preserve">Fare clic o toccare qui per immettere il testo.</w:t>
      </w:r>
      <w:r w:rsidDel="00000000" w:rsidR="00000000" w:rsidRPr="00000000">
        <w:rPr>
          <w:rtl w:val="0"/>
        </w:rPr>
        <w:t xml:space="preserve">   Genere [M/F] </w:t>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14">
      <w:pPr>
        <w:spacing w:line="480" w:lineRule="auto"/>
        <w:jc w:val="both"/>
        <w:rPr/>
      </w:pPr>
      <w:r w:rsidDel="00000000" w:rsidR="00000000" w:rsidRPr="00000000">
        <w:rPr>
          <w:rtl w:val="0"/>
        </w:rPr>
        <w:t xml:space="preserve">Nazionalità </w:t>
      </w:r>
      <w:r w:rsidDel="00000000" w:rsidR="00000000" w:rsidRPr="00000000">
        <w:rPr>
          <w:color w:val="808080"/>
          <w:rtl w:val="0"/>
        </w:rPr>
        <w:t xml:space="preserve">Fare clic o toccare qui per immettere il testo.</w:t>
      </w:r>
      <w:r w:rsidDel="00000000" w:rsidR="00000000" w:rsidRPr="00000000">
        <w:rPr>
          <w:rtl w:val="0"/>
        </w:rPr>
      </w:r>
    </w:p>
    <w:p w:rsidR="00000000" w:rsidDel="00000000" w:rsidP="00000000" w:rsidRDefault="00000000" w:rsidRPr="00000000" w14:paraId="00000015">
      <w:pPr>
        <w:spacing w:line="480" w:lineRule="auto"/>
        <w:jc w:val="both"/>
        <w:rPr/>
      </w:pPr>
      <w:r w:rsidDel="00000000" w:rsidR="00000000" w:rsidRPr="00000000">
        <w:rPr>
          <w:rtl w:val="0"/>
        </w:rPr>
      </w:r>
    </w:p>
    <w:p w:rsidR="00000000" w:rsidDel="00000000" w:rsidP="00000000" w:rsidRDefault="00000000" w:rsidRPr="00000000" w14:paraId="00000016">
      <w:pPr>
        <w:spacing w:line="480" w:lineRule="auto"/>
        <w:jc w:val="both"/>
        <w:rPr/>
      </w:pPr>
      <w:r w:rsidDel="00000000" w:rsidR="00000000" w:rsidRPr="00000000">
        <w:rPr>
          <w:rtl w:val="0"/>
        </w:rPr>
        <w:t xml:space="preserve">Codice Fiscale </w:t>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17">
      <w:pPr>
        <w:spacing w:line="480" w:lineRule="auto"/>
        <w:jc w:val="both"/>
        <w:rPr>
          <w:color w:val="808080"/>
        </w:rPr>
      </w:pPr>
      <w:r w:rsidDel="00000000" w:rsidR="00000000" w:rsidRPr="00000000">
        <w:rPr>
          <w:rtl w:val="0"/>
        </w:rPr>
        <w:t xml:space="preserve">Matricola </w:t>
      </w:r>
      <w:r w:rsidDel="00000000" w:rsidR="00000000" w:rsidRPr="00000000">
        <w:rPr>
          <w:color w:val="808080"/>
          <w:rtl w:val="0"/>
        </w:rPr>
        <w:t xml:space="preserve">Fare clic o toccare qui per immettere il testo.</w:t>
      </w:r>
    </w:p>
    <w:p w:rsidR="00000000" w:rsidDel="00000000" w:rsidP="00000000" w:rsidRDefault="00000000" w:rsidRPr="00000000" w14:paraId="00000018">
      <w:pPr>
        <w:spacing w:line="480" w:lineRule="auto"/>
        <w:jc w:val="both"/>
        <w:rPr>
          <w:color w:val="808080"/>
        </w:rPr>
      </w:pPr>
      <w:r w:rsidDel="00000000" w:rsidR="00000000" w:rsidRPr="00000000">
        <w:rPr>
          <w:rtl w:val="0"/>
        </w:rPr>
        <w:t xml:space="preserve">Residente a </w:t>
      </w:r>
      <w:r w:rsidDel="00000000" w:rsidR="00000000" w:rsidRPr="00000000">
        <w:rPr>
          <w:color w:val="808080"/>
          <w:rtl w:val="0"/>
        </w:rPr>
        <w:t xml:space="preserve">Fare clic o toccare qui per immettere il testo.</w:t>
      </w:r>
    </w:p>
    <w:p w:rsidR="00000000" w:rsidDel="00000000" w:rsidP="00000000" w:rsidRDefault="00000000" w:rsidRPr="00000000" w14:paraId="00000019">
      <w:pPr>
        <w:spacing w:line="480" w:lineRule="auto"/>
        <w:jc w:val="both"/>
        <w:rPr/>
      </w:pPr>
      <w:r w:rsidDel="00000000" w:rsidR="00000000" w:rsidRPr="00000000">
        <w:rPr>
          <w:rtl w:val="0"/>
        </w:rPr>
        <w:t xml:space="preserve">Prov. </w:t>
      </w:r>
      <w:r w:rsidDel="00000000" w:rsidR="00000000" w:rsidRPr="00000000">
        <w:rPr>
          <w:color w:val="808080"/>
          <w:rtl w:val="0"/>
        </w:rPr>
        <w:t xml:space="preserve">Fare clic o toccare qui per immettere il testo.</w:t>
      </w:r>
      <w:r w:rsidDel="00000000" w:rsidR="00000000" w:rsidRPr="00000000">
        <w:rPr>
          <w:sz w:val="22"/>
          <w:szCs w:val="22"/>
          <w:rtl w:val="0"/>
        </w:rPr>
        <w:t xml:space="preserve"> </w:t>
      </w:r>
      <w:r w:rsidDel="00000000" w:rsidR="00000000" w:rsidRPr="00000000">
        <w:rPr>
          <w:rtl w:val="0"/>
        </w:rPr>
        <w:t xml:space="preserve">CAP </w:t>
      </w:r>
      <w:r w:rsidDel="00000000" w:rsidR="00000000" w:rsidRPr="00000000">
        <w:rPr>
          <w:color w:val="808080"/>
          <w:rtl w:val="0"/>
        </w:rPr>
        <w:t xml:space="preserve">Fare clic o toccare qui per immettere il testo.</w:t>
      </w:r>
      <w:r w:rsidDel="00000000" w:rsidR="00000000" w:rsidRPr="00000000">
        <w:rPr>
          <w:rtl w:val="0"/>
        </w:rPr>
        <w:t xml:space="preserve"> Tel. </w:t>
      </w:r>
      <w:r w:rsidDel="00000000" w:rsidR="00000000" w:rsidRPr="00000000">
        <w:rPr>
          <w:color w:val="808080"/>
          <w:rtl w:val="0"/>
        </w:rPr>
        <w:t xml:space="preserve">Fare clic o toccare qui per immettere il testo.</w:t>
      </w:r>
      <w:r w:rsidDel="00000000" w:rsidR="00000000" w:rsidRPr="00000000">
        <w:rPr>
          <w:rtl w:val="0"/>
        </w:rPr>
        <w:t xml:space="preserve"> Cellulare </w:t>
      </w:r>
      <w:r w:rsidDel="00000000" w:rsidR="00000000" w:rsidRPr="00000000">
        <w:rPr>
          <w:color w:val="808080"/>
          <w:rtl w:val="0"/>
        </w:rPr>
        <w:t xml:space="preserve">Fare clic o toccare qui per immettere il testo.</w:t>
      </w:r>
      <w:r w:rsidDel="00000000" w:rsidR="00000000" w:rsidRPr="00000000">
        <w:rPr>
          <w:rtl w:val="0"/>
        </w:rPr>
      </w:r>
    </w:p>
    <w:p w:rsidR="00000000" w:rsidDel="00000000" w:rsidP="00000000" w:rsidRDefault="00000000" w:rsidRPr="00000000" w14:paraId="0000001A">
      <w:pPr>
        <w:spacing w:line="480" w:lineRule="auto"/>
        <w:jc w:val="both"/>
        <w:rPr/>
      </w:pPr>
      <w:r w:rsidDel="00000000" w:rsidR="00000000" w:rsidRPr="00000000">
        <w:rPr>
          <w:rtl w:val="0"/>
        </w:rPr>
        <w:t xml:space="preserve">Indirizzo </w:t>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1B">
      <w:pPr>
        <w:spacing w:line="480" w:lineRule="auto"/>
        <w:jc w:val="both"/>
        <w:rPr/>
      </w:pPr>
      <w:bookmarkStart w:colFirst="0" w:colLast="0" w:name="_heading=h.30j0zll" w:id="1"/>
      <w:bookmarkEnd w:id="1"/>
      <w:r w:rsidDel="00000000" w:rsidR="00000000" w:rsidRPr="00000000">
        <w:rPr>
          <w:rtl w:val="0"/>
        </w:rPr>
        <w:t xml:space="preserve">E-mail istituzionale </w:t>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1C">
      <w:pPr>
        <w:spacing w:line="480" w:lineRule="auto"/>
        <w:jc w:val="both"/>
        <w:rPr/>
      </w:pPr>
      <w:bookmarkStart w:colFirst="0" w:colLast="0" w:name="_heading=h.imsoytjbyfim" w:id="2"/>
      <w:bookmarkEnd w:id="2"/>
      <w:r w:rsidDel="00000000" w:rsidR="00000000" w:rsidRPr="00000000">
        <w:rPr>
          <w:rtl w:val="0"/>
        </w:rPr>
        <w:t xml:space="preserve">Studente diversamente abile o con esigenze speciali            Si   </w:t>
      </w:r>
      <w:r w:rsidDel="00000000" w:rsidR="00000000" w:rsidRPr="00000000">
        <w:rPr>
          <w:rFonts w:ascii="MS Gothic" w:cs="MS Gothic" w:eastAsia="MS Gothic" w:hAnsi="MS Gothic"/>
          <w:sz w:val="22"/>
          <w:szCs w:val="22"/>
          <w:rtl w:val="0"/>
        </w:rPr>
        <w:t xml:space="preserve">☐</w:t>
      </w:r>
      <w:r w:rsidDel="00000000" w:rsidR="00000000" w:rsidRPr="00000000">
        <w:rPr>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01D">
      <w:pPr>
        <w:spacing w:line="480" w:lineRule="auto"/>
        <w:rPr/>
      </w:pPr>
      <w:r w:rsidDel="00000000" w:rsidR="00000000" w:rsidRPr="00000000">
        <w:rPr>
          <w:rtl w:val="0"/>
        </w:rPr>
        <w:t xml:space="preserve">Attualmente iscritto/a al Corso di Studi in </w:t>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1E">
      <w:pPr>
        <w:spacing w:line="480" w:lineRule="auto"/>
        <w:rPr/>
      </w:pPr>
      <w:r w:rsidDel="00000000" w:rsidR="00000000" w:rsidRPr="00000000">
        <w:rPr>
          <w:rtl w:val="0"/>
        </w:rPr>
        <w:t xml:space="preserve">Iscritto/a al:</w:t>
      </w:r>
    </w:p>
    <w:p w:rsidR="00000000" w:rsidDel="00000000" w:rsidP="00000000" w:rsidRDefault="00000000" w:rsidRPr="00000000" w14:paraId="0000001F">
      <w:pPr>
        <w:spacing w:line="480" w:lineRule="auto"/>
        <w:jc w:val="both"/>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I anno</w:t>
      </w:r>
    </w:p>
    <w:p w:rsidR="00000000" w:rsidDel="00000000" w:rsidP="00000000" w:rsidRDefault="00000000" w:rsidRPr="00000000" w14:paraId="00000020">
      <w:pPr>
        <w:spacing w:line="480" w:lineRule="auto"/>
        <w:jc w:val="both"/>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II anno</w:t>
      </w:r>
    </w:p>
    <w:p w:rsidR="00000000" w:rsidDel="00000000" w:rsidP="00000000" w:rsidRDefault="00000000" w:rsidRPr="00000000" w14:paraId="00000021">
      <w:pPr>
        <w:spacing w:line="480" w:lineRule="auto"/>
        <w:jc w:val="both"/>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fuori corso </w:t>
      </w:r>
    </w:p>
    <w:p w:rsidR="00000000" w:rsidDel="00000000" w:rsidP="00000000" w:rsidRDefault="00000000" w:rsidRPr="00000000" w14:paraId="00000022">
      <w:pPr>
        <w:spacing w:line="480" w:lineRule="auto"/>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Il/la sottoscritto/a DICHIARA di essere in regola con le tasse universitarie e di aver sostenuto gli esami risultanti dall’autocertificazione di immatricolazione con dettaglio esami scaricabile dal profilo MyUnito dal menù Carriera e allegata alla presente domanda di candidatura. Il/la sottoscritto/a è altresì consapevole che, ai fini dell’ammissibilità della presente candidatura, sarà valutata la carriera risultante alla data di pubblicazione del presente Bando, ossia al </w:t>
      </w:r>
      <w:r w:rsidDel="00000000" w:rsidR="00000000" w:rsidRPr="00000000">
        <w:rPr>
          <w:b w:val="1"/>
          <w:rtl w:val="0"/>
        </w:rPr>
        <w:t xml:space="preserve">07/02/2025</w:t>
      </w:r>
      <w:r w:rsidDel="00000000" w:rsidR="00000000" w:rsidRPr="00000000">
        <w:rPr>
          <w:b w:val="1"/>
          <w:rtl w:val="0"/>
        </w:rPr>
        <w:t xml:space="preserve"> (compreso).</w:t>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rPr>
          <w:b w:val="1"/>
          <w:i w:val="1"/>
        </w:rPr>
      </w:pPr>
      <w:r w:rsidDel="00000000" w:rsidR="00000000" w:rsidRPr="00000000">
        <w:rPr>
          <w:b w:val="1"/>
          <w:i w:val="1"/>
          <w:rtl w:val="0"/>
        </w:rPr>
        <w:t xml:space="preserve">SEZIONE B – COMPETENZE LINGUISTICHE – CONOSCENZA DELLA LINGUA INGLESE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360" w:lineRule="auto"/>
        <w:jc w:val="both"/>
        <w:rPr>
          <w:b w:val="1"/>
        </w:rPr>
      </w:pPr>
      <w:r w:rsidDel="00000000" w:rsidR="00000000" w:rsidRPr="00000000">
        <w:rPr>
          <w:b w:val="1"/>
          <w:rtl w:val="0"/>
        </w:rPr>
        <w:t xml:space="preserve">Conoscenza della lingua inglese (indicare con una “X” il livello corrispondente) </w:t>
      </w:r>
    </w:p>
    <w:p w:rsidR="00000000" w:rsidDel="00000000" w:rsidP="00000000" w:rsidRDefault="00000000" w:rsidRPr="00000000" w14:paraId="0000002A">
      <w:pPr>
        <w:jc w:val="both"/>
        <w:rPr>
          <w:b w:val="1"/>
        </w:rPr>
      </w:pPr>
      <w:r w:rsidDel="00000000" w:rsidR="00000000" w:rsidRPr="00000000">
        <w:rPr>
          <w:rtl w:val="0"/>
        </w:rPr>
      </w:r>
    </w:p>
    <w:tbl>
      <w:tblPr>
        <w:tblStyle w:val="Table1"/>
        <w:tblW w:w="5646.0" w:type="dxa"/>
        <w:jc w:val="left"/>
        <w:tblInd w:w="430.0" w:type="dxa"/>
        <w:tblBorders>
          <w:top w:color="000000" w:space="0" w:sz="6" w:val="single"/>
          <w:left w:color="000000" w:space="0" w:sz="6" w:val="single"/>
          <w:bottom w:color="000000" w:space="0" w:sz="12" w:val="single"/>
          <w:right w:color="000000" w:space="0" w:sz="12" w:val="single"/>
          <w:insideH w:color="000000" w:space="0" w:sz="6" w:val="single"/>
          <w:insideV w:color="000000" w:space="0" w:sz="6" w:val="single"/>
        </w:tblBorders>
        <w:tblLayout w:type="fixed"/>
        <w:tblLook w:val="0000"/>
      </w:tblPr>
      <w:tblGrid>
        <w:gridCol w:w="1597"/>
        <w:gridCol w:w="942"/>
        <w:gridCol w:w="1288"/>
        <w:gridCol w:w="857"/>
        <w:gridCol w:w="962"/>
        <w:tblGridChange w:id="0">
          <w:tblGrid>
            <w:gridCol w:w="1597"/>
            <w:gridCol w:w="942"/>
            <w:gridCol w:w="1288"/>
            <w:gridCol w:w="857"/>
            <w:gridCol w:w="962"/>
          </w:tblGrid>
        </w:tblGridChange>
      </w:tblGrid>
      <w:tr>
        <w:trPr>
          <w:cantSplit w:val="1"/>
          <w:trHeight w:val="321" w:hRule="atLeast"/>
          <w:tblHeader w:val="0"/>
        </w:trPr>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Sufficiente </w:t>
            </w:r>
          </w:p>
        </w:tc>
        <w:tc>
          <w:tcPr/>
          <w:p w:rsidR="00000000" w:rsidDel="00000000" w:rsidP="00000000" w:rsidRDefault="00000000" w:rsidRPr="00000000" w14:paraId="0000002E">
            <w:pPr>
              <w:jc w:val="center"/>
              <w:rPr/>
            </w:pPr>
            <w:r w:rsidDel="00000000" w:rsidR="00000000" w:rsidRPr="00000000">
              <w:rPr>
                <w:rtl w:val="0"/>
              </w:rPr>
              <w:t xml:space="preserve">Buono</w:t>
            </w:r>
          </w:p>
        </w:tc>
        <w:tc>
          <w:tcPr/>
          <w:p w:rsidR="00000000" w:rsidDel="00000000" w:rsidP="00000000" w:rsidRDefault="00000000" w:rsidRPr="00000000" w14:paraId="0000002F">
            <w:pPr>
              <w:jc w:val="center"/>
              <w:rPr/>
            </w:pPr>
            <w:r w:rsidDel="00000000" w:rsidR="00000000" w:rsidRPr="00000000">
              <w:rPr>
                <w:rtl w:val="0"/>
              </w:rPr>
              <w:t xml:space="preserve">Ottimo </w:t>
            </w:r>
          </w:p>
        </w:tc>
      </w:tr>
      <w:tr>
        <w:trPr>
          <w:cantSplit w:val="0"/>
          <w:trHeight w:val="275" w:hRule="atLeast"/>
          <w:tblHeader w:val="0"/>
        </w:trPr>
        <w:tc>
          <w:tcPr>
            <w:vMerge w:val="restart"/>
          </w:tcPr>
          <w:p w:rsidR="00000000" w:rsidDel="00000000" w:rsidP="00000000" w:rsidRDefault="00000000" w:rsidRPr="00000000" w14:paraId="00000030">
            <w:pPr>
              <w:rPr/>
            </w:pPr>
            <w:r w:rsidDel="00000000" w:rsidR="00000000" w:rsidRPr="00000000">
              <w:rPr>
                <w:rtl w:val="0"/>
              </w:rPr>
              <w:t xml:space="preserve">Comprensione</w:t>
            </w:r>
          </w:p>
        </w:tc>
        <w:tc>
          <w:tcPr/>
          <w:p w:rsidR="00000000" w:rsidDel="00000000" w:rsidP="00000000" w:rsidRDefault="00000000" w:rsidRPr="00000000" w14:paraId="00000031">
            <w:pPr>
              <w:rPr/>
            </w:pPr>
            <w:r w:rsidDel="00000000" w:rsidR="00000000" w:rsidRPr="00000000">
              <w:rPr>
                <w:rtl w:val="0"/>
              </w:rPr>
              <w:t xml:space="preserve">Ascolto</w:t>
            </w:r>
          </w:p>
        </w:tc>
        <w:tc>
          <w:tcPr/>
          <w:p w:rsidR="00000000" w:rsidDel="00000000" w:rsidP="00000000" w:rsidRDefault="00000000" w:rsidRPr="00000000" w14:paraId="00000032">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33">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34">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r>
      <w:tr>
        <w:trPr>
          <w:cantSplit w:val="0"/>
          <w:trHeight w:val="275"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t xml:space="preserve">Lettura</w:t>
            </w:r>
          </w:p>
        </w:tc>
        <w:tc>
          <w:tcPr/>
          <w:p w:rsidR="00000000" w:rsidDel="00000000" w:rsidP="00000000" w:rsidRDefault="00000000" w:rsidRPr="00000000" w14:paraId="00000037">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38">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39">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r>
      <w:tr>
        <w:trPr>
          <w:cantSplit w:val="0"/>
          <w:trHeight w:val="275" w:hRule="atLeast"/>
          <w:tblHeader w:val="0"/>
        </w:trPr>
        <w:tc>
          <w:tcPr>
            <w:gridSpan w:val="2"/>
            <w:vMerge w:val="restart"/>
          </w:tcPr>
          <w:p w:rsidR="00000000" w:rsidDel="00000000" w:rsidP="00000000" w:rsidRDefault="00000000" w:rsidRPr="00000000" w14:paraId="0000003A">
            <w:pPr>
              <w:rPr/>
            </w:pPr>
            <w:r w:rsidDel="00000000" w:rsidR="00000000" w:rsidRPr="00000000">
              <w:rPr>
                <w:rtl w:val="0"/>
              </w:rPr>
              <w:t xml:space="preserve">Parlato</w:t>
            </w:r>
          </w:p>
        </w:tc>
        <w:tc>
          <w:tcPr/>
          <w:p w:rsidR="00000000" w:rsidDel="00000000" w:rsidP="00000000" w:rsidRDefault="00000000" w:rsidRPr="00000000" w14:paraId="0000003C">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3D">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3E">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r>
      <w:tr>
        <w:trPr>
          <w:cantSplit w:val="0"/>
          <w:trHeight w:val="275" w:hRule="atLeast"/>
          <w:tblHeader w:val="0"/>
        </w:trPr>
        <w:tc>
          <w:tcPr>
            <w:gridSpan w:val="2"/>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42">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43">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r>
      <w:tr>
        <w:trPr>
          <w:cantSplit w:val="0"/>
          <w:trHeight w:val="275" w:hRule="atLeast"/>
          <w:tblHeader w:val="0"/>
        </w:trPr>
        <w:tc>
          <w:tcPr>
            <w:gridSpan w:val="2"/>
          </w:tcPr>
          <w:p w:rsidR="00000000" w:rsidDel="00000000" w:rsidP="00000000" w:rsidRDefault="00000000" w:rsidRPr="00000000" w14:paraId="00000044">
            <w:pPr>
              <w:rPr/>
            </w:pPr>
            <w:r w:rsidDel="00000000" w:rsidR="00000000" w:rsidRPr="00000000">
              <w:rPr>
                <w:rtl w:val="0"/>
              </w:rPr>
              <w:t xml:space="preserve">Scritto</w:t>
            </w:r>
          </w:p>
        </w:tc>
        <w:tc>
          <w:tcPr/>
          <w:p w:rsidR="00000000" w:rsidDel="00000000" w:rsidP="00000000" w:rsidRDefault="00000000" w:rsidRPr="00000000" w14:paraId="00000046">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47">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048">
            <w:pPr>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Il/la sottoscritto/a </w:t>
      </w:r>
      <w:r w:rsidDel="00000000" w:rsidR="00000000" w:rsidRPr="00000000">
        <w:rPr>
          <w:b w:val="1"/>
          <w:rtl w:val="0"/>
        </w:rPr>
        <w:t xml:space="preserve">DICHIARA</w:t>
      </w:r>
      <w:r w:rsidDel="00000000" w:rsidR="00000000" w:rsidRPr="00000000">
        <w:rPr>
          <w:rtl w:val="0"/>
        </w:rPr>
        <w:t xml:space="preserve"> di avere conseguito le seguenti certificazioni linguistiche: </w:t>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e/o</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Il/la sottoscritto/a </w:t>
      </w:r>
      <w:r w:rsidDel="00000000" w:rsidR="00000000" w:rsidRPr="00000000">
        <w:rPr>
          <w:b w:val="1"/>
          <w:rtl w:val="0"/>
        </w:rPr>
        <w:t xml:space="preserve">DICHIARA</w:t>
      </w:r>
      <w:r w:rsidDel="00000000" w:rsidR="00000000" w:rsidRPr="00000000">
        <w:rPr>
          <w:rtl w:val="0"/>
        </w:rPr>
        <w:t xml:space="preserve"> di aver sostenuto i seguenti esami di lingua inglese e/o in lingua inglese nella propria carriera accademica (da compilare per attività formative che non risultino essere già presenti nell’autocertificazione di iscrizione con dettaglio esami da allegare al form online di presentazione della domanda):</w:t>
      </w:r>
    </w:p>
    <w:p w:rsidR="00000000" w:rsidDel="00000000" w:rsidP="00000000" w:rsidRDefault="00000000" w:rsidRPr="00000000" w14:paraId="00000050">
      <w:pPr>
        <w:jc w:val="both"/>
        <w:rPr/>
      </w:pPr>
      <w:r w:rsidDel="00000000" w:rsidR="00000000" w:rsidRPr="00000000">
        <w:rPr>
          <w:rtl w:val="0"/>
        </w:rPr>
      </w:r>
    </w:p>
    <w:tbl>
      <w:tblPr>
        <w:tblStyle w:val="Table2"/>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7"/>
        <w:gridCol w:w="709"/>
        <w:gridCol w:w="709"/>
        <w:gridCol w:w="1276"/>
        <w:gridCol w:w="2835"/>
        <w:tblGridChange w:id="0">
          <w:tblGrid>
            <w:gridCol w:w="3397"/>
            <w:gridCol w:w="567"/>
            <w:gridCol w:w="709"/>
            <w:gridCol w:w="709"/>
            <w:gridCol w:w="1276"/>
            <w:gridCol w:w="2835"/>
          </w:tblGrid>
        </w:tblGridChange>
      </w:tblGrid>
      <w:tr>
        <w:trPr>
          <w:cantSplit w:val="0"/>
          <w:tblHeader w:val="0"/>
        </w:trPr>
        <w:tc>
          <w:tcPr/>
          <w:p w:rsidR="00000000" w:rsidDel="00000000" w:rsidP="00000000" w:rsidRDefault="00000000" w:rsidRPr="00000000" w14:paraId="00000051">
            <w:pPr>
              <w:jc w:val="both"/>
              <w:rPr>
                <w:b w:val="1"/>
              </w:rPr>
            </w:pPr>
            <w:r w:rsidDel="00000000" w:rsidR="00000000" w:rsidRPr="00000000">
              <w:rPr>
                <w:b w:val="1"/>
                <w:rtl w:val="0"/>
              </w:rPr>
              <w:t xml:space="preserve">Attività formativa</w:t>
            </w:r>
          </w:p>
        </w:tc>
        <w:tc>
          <w:tcPr/>
          <w:p w:rsidR="00000000" w:rsidDel="00000000" w:rsidP="00000000" w:rsidRDefault="00000000" w:rsidRPr="00000000" w14:paraId="00000052">
            <w:pPr>
              <w:jc w:val="both"/>
              <w:rPr>
                <w:b w:val="1"/>
              </w:rPr>
            </w:pPr>
            <w:r w:rsidDel="00000000" w:rsidR="00000000" w:rsidRPr="00000000">
              <w:rPr>
                <w:b w:val="1"/>
                <w:rtl w:val="0"/>
              </w:rPr>
              <w:t xml:space="preserve">SSD</w:t>
            </w:r>
          </w:p>
        </w:tc>
        <w:tc>
          <w:tcPr/>
          <w:p w:rsidR="00000000" w:rsidDel="00000000" w:rsidP="00000000" w:rsidRDefault="00000000" w:rsidRPr="00000000" w14:paraId="00000053">
            <w:pPr>
              <w:jc w:val="both"/>
              <w:rPr>
                <w:b w:val="1"/>
              </w:rPr>
            </w:pPr>
            <w:r w:rsidDel="00000000" w:rsidR="00000000" w:rsidRPr="00000000">
              <w:rPr>
                <w:b w:val="1"/>
                <w:rtl w:val="0"/>
              </w:rPr>
              <w:t xml:space="preserve">CFU</w:t>
            </w:r>
          </w:p>
        </w:tc>
        <w:tc>
          <w:tcPr/>
          <w:p w:rsidR="00000000" w:rsidDel="00000000" w:rsidP="00000000" w:rsidRDefault="00000000" w:rsidRPr="00000000" w14:paraId="00000054">
            <w:pPr>
              <w:jc w:val="both"/>
              <w:rPr>
                <w:b w:val="1"/>
              </w:rPr>
            </w:pPr>
            <w:r w:rsidDel="00000000" w:rsidR="00000000" w:rsidRPr="00000000">
              <w:rPr>
                <w:b w:val="1"/>
                <w:rtl w:val="0"/>
              </w:rPr>
              <w:t xml:space="preserve">voto</w:t>
            </w:r>
          </w:p>
        </w:tc>
        <w:tc>
          <w:tcPr/>
          <w:p w:rsidR="00000000" w:rsidDel="00000000" w:rsidP="00000000" w:rsidRDefault="00000000" w:rsidRPr="00000000" w14:paraId="00000055">
            <w:pPr>
              <w:jc w:val="both"/>
              <w:rPr>
                <w:b w:val="1"/>
              </w:rPr>
            </w:pPr>
            <w:r w:rsidDel="00000000" w:rsidR="00000000" w:rsidRPr="00000000">
              <w:rPr>
                <w:b w:val="1"/>
                <w:rtl w:val="0"/>
              </w:rPr>
              <w:t xml:space="preserve">data</w:t>
            </w:r>
          </w:p>
        </w:tc>
        <w:tc>
          <w:tcPr/>
          <w:p w:rsidR="00000000" w:rsidDel="00000000" w:rsidP="00000000" w:rsidRDefault="00000000" w:rsidRPr="00000000" w14:paraId="00000056">
            <w:pPr>
              <w:jc w:val="both"/>
              <w:rPr>
                <w:b w:val="1"/>
              </w:rPr>
            </w:pPr>
            <w:r w:rsidDel="00000000" w:rsidR="00000000" w:rsidRPr="00000000">
              <w:rPr>
                <w:b w:val="1"/>
                <w:rtl w:val="0"/>
              </w:rPr>
              <w:t xml:space="preserve">CDL/Ateneo</w:t>
            </w:r>
          </w:p>
        </w:tc>
      </w:tr>
      <w:tr>
        <w:trPr>
          <w:cantSplit w:val="0"/>
          <w:trHeight w:val="977" w:hRule="atLeast"/>
          <w:tblHeader w:val="0"/>
        </w:trPr>
        <w:tc>
          <w:tcPr/>
          <w:p w:rsidR="00000000" w:rsidDel="00000000" w:rsidP="00000000" w:rsidRDefault="00000000" w:rsidRPr="00000000" w14:paraId="00000057">
            <w:pPr>
              <w:jc w:val="both"/>
              <w:rPr/>
            </w:pPr>
            <w:r w:rsidDel="00000000" w:rsidR="00000000" w:rsidRPr="00000000">
              <w:rPr>
                <w:rtl w:val="0"/>
              </w:rPr>
            </w:r>
          </w:p>
        </w:tc>
        <w:tc>
          <w:tcPr/>
          <w:p w:rsidR="00000000" w:rsidDel="00000000" w:rsidP="00000000" w:rsidRDefault="00000000" w:rsidRPr="00000000" w14:paraId="00000058">
            <w:pPr>
              <w:jc w:val="both"/>
              <w:rPr/>
            </w:pPr>
            <w:r w:rsidDel="00000000" w:rsidR="00000000" w:rsidRPr="00000000">
              <w:rPr>
                <w:rtl w:val="0"/>
              </w:rPr>
            </w:r>
          </w:p>
        </w:tc>
        <w:tc>
          <w:tcPr/>
          <w:p w:rsidR="00000000" w:rsidDel="00000000" w:rsidP="00000000" w:rsidRDefault="00000000" w:rsidRPr="00000000" w14:paraId="00000059">
            <w:pPr>
              <w:jc w:val="both"/>
              <w:rPr/>
            </w:pPr>
            <w:r w:rsidDel="00000000" w:rsidR="00000000" w:rsidRPr="00000000">
              <w:rPr>
                <w:rtl w:val="0"/>
              </w:rPr>
            </w:r>
          </w:p>
        </w:tc>
        <w:tc>
          <w:tcPr/>
          <w:p w:rsidR="00000000" w:rsidDel="00000000" w:rsidP="00000000" w:rsidRDefault="00000000" w:rsidRPr="00000000" w14:paraId="0000005A">
            <w:pPr>
              <w:jc w:val="both"/>
              <w:rPr/>
            </w:pPr>
            <w:r w:rsidDel="00000000" w:rsidR="00000000" w:rsidRPr="00000000">
              <w:rPr>
                <w:rtl w:val="0"/>
              </w:rPr>
            </w:r>
          </w:p>
        </w:tc>
        <w:tc>
          <w:tcPr/>
          <w:p w:rsidR="00000000" w:rsidDel="00000000" w:rsidP="00000000" w:rsidRDefault="00000000" w:rsidRPr="00000000" w14:paraId="0000005B">
            <w:pPr>
              <w:jc w:val="both"/>
              <w:rPr/>
            </w:pPr>
            <w:r w:rsidDel="00000000" w:rsidR="00000000" w:rsidRPr="00000000">
              <w:rPr>
                <w:rtl w:val="0"/>
              </w:rPr>
            </w:r>
          </w:p>
        </w:tc>
        <w:tc>
          <w:tcPr/>
          <w:p w:rsidR="00000000" w:rsidDel="00000000" w:rsidP="00000000" w:rsidRDefault="00000000" w:rsidRPr="00000000" w14:paraId="0000005C">
            <w:pPr>
              <w:jc w:val="both"/>
              <w:rPr/>
            </w:pPr>
            <w:r w:rsidDel="00000000" w:rsidR="00000000" w:rsidRPr="00000000">
              <w:rPr>
                <w:rtl w:val="0"/>
              </w:rPr>
            </w:r>
          </w:p>
        </w:tc>
      </w:tr>
      <w:tr>
        <w:trPr>
          <w:cantSplit w:val="0"/>
          <w:trHeight w:val="977" w:hRule="atLeast"/>
          <w:tblHeader w:val="0"/>
        </w:trPr>
        <w:tc>
          <w:tcPr/>
          <w:p w:rsidR="00000000" w:rsidDel="00000000" w:rsidP="00000000" w:rsidRDefault="00000000" w:rsidRPr="00000000" w14:paraId="0000005D">
            <w:pPr>
              <w:jc w:val="both"/>
              <w:rPr/>
            </w:pPr>
            <w:r w:rsidDel="00000000" w:rsidR="00000000" w:rsidRPr="00000000">
              <w:rPr>
                <w:rtl w:val="0"/>
              </w:rPr>
            </w:r>
          </w:p>
        </w:tc>
        <w:tc>
          <w:tcPr/>
          <w:p w:rsidR="00000000" w:rsidDel="00000000" w:rsidP="00000000" w:rsidRDefault="00000000" w:rsidRPr="00000000" w14:paraId="0000005E">
            <w:pPr>
              <w:jc w:val="both"/>
              <w:rPr/>
            </w:pPr>
            <w:r w:rsidDel="00000000" w:rsidR="00000000" w:rsidRPr="00000000">
              <w:rPr>
                <w:rtl w:val="0"/>
              </w:rPr>
            </w:r>
          </w:p>
        </w:tc>
        <w:tc>
          <w:tcPr/>
          <w:p w:rsidR="00000000" w:rsidDel="00000000" w:rsidP="00000000" w:rsidRDefault="00000000" w:rsidRPr="00000000" w14:paraId="0000005F">
            <w:pPr>
              <w:jc w:val="both"/>
              <w:rPr/>
            </w:pPr>
            <w:r w:rsidDel="00000000" w:rsidR="00000000" w:rsidRPr="00000000">
              <w:rPr>
                <w:rtl w:val="0"/>
              </w:rPr>
            </w:r>
          </w:p>
        </w:tc>
        <w:tc>
          <w:tcPr/>
          <w:p w:rsidR="00000000" w:rsidDel="00000000" w:rsidP="00000000" w:rsidRDefault="00000000" w:rsidRPr="00000000" w14:paraId="00000060">
            <w:pPr>
              <w:jc w:val="both"/>
              <w:rPr/>
            </w:pPr>
            <w:r w:rsidDel="00000000" w:rsidR="00000000" w:rsidRPr="00000000">
              <w:rPr>
                <w:rtl w:val="0"/>
              </w:rPr>
            </w:r>
          </w:p>
        </w:tc>
        <w:tc>
          <w:tcPr/>
          <w:p w:rsidR="00000000" w:rsidDel="00000000" w:rsidP="00000000" w:rsidRDefault="00000000" w:rsidRPr="00000000" w14:paraId="00000061">
            <w:pPr>
              <w:jc w:val="both"/>
              <w:rPr/>
            </w:pPr>
            <w:r w:rsidDel="00000000" w:rsidR="00000000" w:rsidRPr="00000000">
              <w:rPr>
                <w:rtl w:val="0"/>
              </w:rPr>
            </w:r>
          </w:p>
        </w:tc>
        <w:tc>
          <w:tcPr/>
          <w:p w:rsidR="00000000" w:rsidDel="00000000" w:rsidP="00000000" w:rsidRDefault="00000000" w:rsidRPr="00000000" w14:paraId="00000062">
            <w:pPr>
              <w:jc w:val="both"/>
              <w:rPr/>
            </w:pPr>
            <w:r w:rsidDel="00000000" w:rsidR="00000000" w:rsidRPr="00000000">
              <w:rPr>
                <w:rtl w:val="0"/>
              </w:rPr>
            </w:r>
          </w:p>
        </w:tc>
      </w:tr>
      <w:tr>
        <w:trPr>
          <w:cantSplit w:val="0"/>
          <w:trHeight w:val="977" w:hRule="atLeast"/>
          <w:tblHeader w:val="0"/>
        </w:trPr>
        <w:tc>
          <w:tcPr/>
          <w:p w:rsidR="00000000" w:rsidDel="00000000" w:rsidP="00000000" w:rsidRDefault="00000000" w:rsidRPr="00000000" w14:paraId="00000063">
            <w:pPr>
              <w:jc w:val="both"/>
              <w:rPr/>
            </w:pPr>
            <w:r w:rsidDel="00000000" w:rsidR="00000000" w:rsidRPr="00000000">
              <w:rPr>
                <w:rtl w:val="0"/>
              </w:rPr>
            </w:r>
          </w:p>
        </w:tc>
        <w:tc>
          <w:tcPr/>
          <w:p w:rsidR="00000000" w:rsidDel="00000000" w:rsidP="00000000" w:rsidRDefault="00000000" w:rsidRPr="00000000" w14:paraId="00000064">
            <w:pPr>
              <w:jc w:val="both"/>
              <w:rPr/>
            </w:pPr>
            <w:r w:rsidDel="00000000" w:rsidR="00000000" w:rsidRPr="00000000">
              <w:rPr>
                <w:rtl w:val="0"/>
              </w:rPr>
            </w:r>
          </w:p>
        </w:tc>
        <w:tc>
          <w:tcPr/>
          <w:p w:rsidR="00000000" w:rsidDel="00000000" w:rsidP="00000000" w:rsidRDefault="00000000" w:rsidRPr="00000000" w14:paraId="00000065">
            <w:pPr>
              <w:jc w:val="both"/>
              <w:rPr/>
            </w:pPr>
            <w:r w:rsidDel="00000000" w:rsidR="00000000" w:rsidRPr="00000000">
              <w:rPr>
                <w:rtl w:val="0"/>
              </w:rPr>
            </w:r>
          </w:p>
        </w:tc>
        <w:tc>
          <w:tcPr/>
          <w:p w:rsidR="00000000" w:rsidDel="00000000" w:rsidP="00000000" w:rsidRDefault="00000000" w:rsidRPr="00000000" w14:paraId="00000066">
            <w:pPr>
              <w:jc w:val="both"/>
              <w:rPr/>
            </w:pPr>
            <w:r w:rsidDel="00000000" w:rsidR="00000000" w:rsidRPr="00000000">
              <w:rPr>
                <w:rtl w:val="0"/>
              </w:rPr>
            </w:r>
          </w:p>
        </w:tc>
        <w:tc>
          <w:tcPr/>
          <w:p w:rsidR="00000000" w:rsidDel="00000000" w:rsidP="00000000" w:rsidRDefault="00000000" w:rsidRPr="00000000" w14:paraId="00000067">
            <w:pPr>
              <w:jc w:val="both"/>
              <w:rPr/>
            </w:pPr>
            <w:r w:rsidDel="00000000" w:rsidR="00000000" w:rsidRPr="00000000">
              <w:rPr>
                <w:rtl w:val="0"/>
              </w:rPr>
            </w:r>
          </w:p>
        </w:tc>
        <w:tc>
          <w:tcPr/>
          <w:p w:rsidR="00000000" w:rsidDel="00000000" w:rsidP="00000000" w:rsidRDefault="00000000" w:rsidRPr="00000000" w14:paraId="00000068">
            <w:pPr>
              <w:jc w:val="both"/>
              <w:rPr/>
            </w:pPr>
            <w:r w:rsidDel="00000000" w:rsidR="00000000" w:rsidRPr="00000000">
              <w:rPr>
                <w:rtl w:val="0"/>
              </w:rPr>
            </w:r>
          </w:p>
        </w:tc>
      </w:tr>
    </w:tbl>
    <w:p w:rsidR="00000000" w:rsidDel="00000000" w:rsidP="00000000" w:rsidRDefault="00000000" w:rsidRPr="00000000" w14:paraId="00000069">
      <w:pPr>
        <w:jc w:val="both"/>
        <w:rPr>
          <w:b w:val="1"/>
          <w:i w:val="1"/>
        </w:rPr>
      </w:pPr>
      <w:r w:rsidDel="00000000" w:rsidR="00000000" w:rsidRPr="00000000">
        <w:rPr>
          <w:rtl w:val="0"/>
        </w:rPr>
      </w:r>
    </w:p>
    <w:p w:rsidR="00000000" w:rsidDel="00000000" w:rsidP="00000000" w:rsidRDefault="00000000" w:rsidRPr="00000000" w14:paraId="0000006A">
      <w:pPr>
        <w:jc w:val="both"/>
        <w:rPr>
          <w:b w:val="1"/>
          <w:i w:val="1"/>
        </w:rPr>
      </w:pPr>
      <w:r w:rsidDel="00000000" w:rsidR="00000000" w:rsidRPr="00000000">
        <w:rPr>
          <w:rtl w:val="0"/>
        </w:rPr>
      </w:r>
    </w:p>
    <w:p w:rsidR="00000000" w:rsidDel="00000000" w:rsidP="00000000" w:rsidRDefault="00000000" w:rsidRPr="00000000" w14:paraId="0000006B">
      <w:pPr>
        <w:jc w:val="both"/>
        <w:rPr>
          <w:b w:val="1"/>
          <w:i w:val="1"/>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left="119" w:firstLine="0"/>
        <w:rPr>
          <w:b w:val="1"/>
          <w:i w:val="1"/>
          <w:color w:val="000000"/>
          <w:sz w:val="23"/>
          <w:szCs w:val="23"/>
        </w:rPr>
      </w:pPr>
      <w:r w:rsidDel="00000000" w:rsidR="00000000" w:rsidRPr="00000000">
        <w:rPr>
          <w:b w:val="1"/>
          <w:i w:val="1"/>
          <w:color w:val="000000"/>
          <w:sz w:val="23"/>
          <w:szCs w:val="23"/>
          <w:rtl w:val="0"/>
        </w:rPr>
        <w:t xml:space="preserve">SEZIONE </w:t>
      </w:r>
      <w:r w:rsidDel="00000000" w:rsidR="00000000" w:rsidRPr="00000000">
        <w:rPr>
          <w:b w:val="1"/>
          <w:i w:val="1"/>
          <w:sz w:val="23"/>
          <w:szCs w:val="23"/>
          <w:rtl w:val="0"/>
        </w:rPr>
        <w:t xml:space="preserve">C</w:t>
      </w:r>
      <w:r w:rsidDel="00000000" w:rsidR="00000000" w:rsidRPr="00000000">
        <w:rPr>
          <w:b w:val="1"/>
          <w:i w:val="1"/>
          <w:color w:val="000000"/>
          <w:sz w:val="23"/>
          <w:szCs w:val="23"/>
          <w:rtl w:val="0"/>
        </w:rPr>
        <w:t xml:space="preserve"> – PRESA VISIONE BANDO E INFORMATIVA PRIVACY</w:t>
        <w:tab/>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left="119" w:firstLine="0"/>
        <w:rPr>
          <w:b w:val="1"/>
          <w:i w:val="1"/>
          <w:color w:val="000000"/>
          <w:sz w:val="22"/>
          <w:szCs w:val="22"/>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Il/la sottoscritto/a, nel presentare domanda di candidatura per il bando Erasmus+ Blended Intensive Programme “</w:t>
      </w:r>
      <w:r w:rsidDel="00000000" w:rsidR="00000000" w:rsidRPr="00000000">
        <w:rPr>
          <w:i w:val="1"/>
          <w:rtl w:val="0"/>
        </w:rPr>
        <w:t xml:space="preserve">Common Security and Defence Policy (CSDP) - Romanian Naval Academy di Costanza (Romania)</w:t>
      </w:r>
      <w:r w:rsidDel="00000000" w:rsidR="00000000" w:rsidRPr="00000000">
        <w:rPr>
          <w:rtl w:val="0"/>
        </w:rPr>
        <w:t xml:space="preserve">” A.A. 2024/2025, </w:t>
      </w:r>
      <w:r w:rsidDel="00000000" w:rsidR="00000000" w:rsidRPr="00000000">
        <w:rPr>
          <w:b w:val="1"/>
          <w:rtl w:val="0"/>
        </w:rPr>
        <w:t xml:space="preserve">DICHIARA</w:t>
      </w:r>
      <w:r w:rsidDel="00000000" w:rsidR="00000000" w:rsidRPr="00000000">
        <w:rPr>
          <w:rtl w:val="0"/>
        </w:rPr>
        <w:t xml:space="preserve"> di aver preso visione del bando di concorso relativo alla mobilità Erasmus+ Blended Intensive Programme “</w:t>
      </w:r>
      <w:r w:rsidDel="00000000" w:rsidR="00000000" w:rsidRPr="00000000">
        <w:rPr>
          <w:i w:val="1"/>
          <w:rtl w:val="0"/>
        </w:rPr>
        <w:t xml:space="preserve">Common Security and Defence Policy (CSDP) - Romanian Naval Academy di Costanza (Romania)</w:t>
      </w:r>
      <w:r w:rsidDel="00000000" w:rsidR="00000000" w:rsidRPr="00000000">
        <w:rPr>
          <w:rtl w:val="0"/>
        </w:rPr>
        <w:t xml:space="preserve">” A.A. 2024/2025 e delle informazioni relative alla privacy.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left="119" w:firstLine="0"/>
        <w:rPr>
          <w:b w:val="1"/>
          <w:i w:val="1"/>
          <w:color w:val="000000"/>
          <w:sz w:val="22"/>
          <w:szCs w:val="22"/>
          <w:highlight w:val="yellow"/>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t xml:space="preserve">Data </w:t>
        <w:tab/>
      </w:r>
      <w:r w:rsidDel="00000000" w:rsidR="00000000" w:rsidRPr="00000000">
        <w:rPr>
          <w:color w:val="808080"/>
          <w:rtl w:val="0"/>
        </w:rPr>
        <w:t xml:space="preserve">Fare clic o toccare qui per immettere il testo.</w:t>
      </w:r>
      <w:r w:rsidDel="00000000" w:rsidR="00000000" w:rsidRPr="00000000">
        <w:rPr>
          <w:rtl w:val="0"/>
        </w:rPr>
        <w:t xml:space="preserve"> </w:t>
      </w:r>
    </w:p>
    <w:p w:rsidR="00000000" w:rsidDel="00000000" w:rsidP="00000000" w:rsidRDefault="00000000" w:rsidRPr="00000000" w14:paraId="00000074">
      <w:pPr>
        <w:ind w:left="5664" w:firstLine="707.0000000000005"/>
        <w:jc w:val="center"/>
        <w:rPr/>
      </w:pPr>
      <w:r w:rsidDel="00000000" w:rsidR="00000000" w:rsidRPr="00000000">
        <w:rPr>
          <w:rtl w:val="0"/>
        </w:rPr>
        <w:t xml:space="preserve">Firma dello/a studente </w:t>
      </w:r>
    </w:p>
    <w:p w:rsidR="00000000" w:rsidDel="00000000" w:rsidP="00000000" w:rsidRDefault="00000000" w:rsidRPr="00000000" w14:paraId="00000075">
      <w:pPr>
        <w:ind w:left="5664" w:firstLine="707.0000000000005"/>
        <w:jc w:val="center"/>
        <w:rPr/>
      </w:pPr>
      <w:r w:rsidDel="00000000" w:rsidR="00000000" w:rsidRPr="00000000">
        <w:rPr>
          <w:color w:val="808080"/>
          <w:rtl w:val="0"/>
        </w:rPr>
        <w:t xml:space="preserve">Fare clic o toccare qui per immettere il testo.</w:t>
      </w:r>
      <w:r w:rsidDel="00000000" w:rsidR="00000000" w:rsidRPr="00000000">
        <w:rPr>
          <w:rtl w:val="0"/>
        </w:rPr>
      </w:r>
    </w:p>
    <w:sectPr>
      <w:headerReference r:id="rId9" w:type="default"/>
      <w:headerReference r:id="rId10" w:type="first"/>
      <w:footerReference r:id="rId11" w:type="default"/>
      <w:footerReference r:id="rId12" w:type="first"/>
      <w:pgSz w:h="16840" w:w="11900" w:orient="portrait"/>
      <w:pgMar w:bottom="1690" w:top="3646" w:left="851" w:right="1134" w:header="1429" w:footer="87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jc w:val="right"/>
      <w:rPr>
        <w:rFonts w:ascii="Tahoma" w:cs="Tahoma" w:eastAsia="Tahoma" w:hAnsi="Tahoma"/>
        <w:color w:val="000000"/>
        <w:sz w:val="22"/>
        <w:szCs w:val="22"/>
      </w:rPr>
    </w:pPr>
    <w:r w:rsidDel="00000000" w:rsidR="00000000" w:rsidRPr="00000000">
      <w:rPr>
        <w:rFonts w:ascii="Tahoma" w:cs="Tahoma" w:eastAsia="Tahoma" w:hAnsi="Tahoma"/>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7520"/>
      </w:tabs>
      <w:ind w:left="392" w:firstLine="0"/>
      <w:rPr>
        <w:rFonts w:ascii="Tahoma" w:cs="Tahoma" w:eastAsia="Tahoma" w:hAnsi="Tahoma"/>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819"/>
        <w:tab w:val="right" w:leader="none" w:pos="9638"/>
      </w:tabs>
      <w:spacing w:after="60" w:lineRule="auto"/>
      <w:rPr>
        <w:rFonts w:ascii="Tahoma" w:cs="Tahoma" w:eastAsia="Tahoma" w:hAnsi="Tahoma"/>
        <w:color w:val="000000"/>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819"/>
        <w:tab w:val="right" w:leader="none" w:pos="9638"/>
      </w:tabs>
      <w:ind w:left="2190" w:firstLine="0"/>
      <w:rPr>
        <w:rFonts w:ascii="Tahoma" w:cs="Tahoma" w:eastAsia="Tahoma" w:hAnsi="Tahoma"/>
        <w:color w:val="000000"/>
        <w:sz w:val="18"/>
        <w:szCs w:val="18"/>
      </w:rPr>
    </w:pPr>
    <w:r w:rsidDel="00000000" w:rsidR="00000000" w:rsidRPr="00000000">
      <w:rPr>
        <w:rFonts w:ascii="Tahoma" w:cs="Tahoma" w:eastAsia="Tahoma" w:hAnsi="Tahoma"/>
        <w:color w:val="000000"/>
        <w:sz w:val="18"/>
        <w:szCs w:val="18"/>
        <w:rtl w:val="0"/>
      </w:rPr>
      <w:t xml:space="preserve">Scuola Universitaria Interdipartimentale in Scienze Strategiche</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819"/>
        <w:tab w:val="right" w:leader="none" w:pos="9638"/>
      </w:tabs>
      <w:spacing w:before="60" w:lineRule="auto"/>
      <w:ind w:left="2190" w:firstLine="0"/>
      <w:rPr>
        <w:rFonts w:ascii="Tahoma" w:cs="Tahoma" w:eastAsia="Tahoma" w:hAnsi="Tahoma"/>
        <w:color w:val="000000"/>
        <w:sz w:val="18"/>
        <w:szCs w:val="18"/>
      </w:rPr>
    </w:pPr>
    <w:r w:rsidDel="00000000" w:rsidR="00000000" w:rsidRPr="00000000">
      <w:rPr>
        <w:rFonts w:ascii="Tahoma" w:cs="Tahoma" w:eastAsia="Tahoma" w:hAnsi="Tahoma"/>
        <w:color w:val="000000"/>
        <w:sz w:val="18"/>
        <w:szCs w:val="18"/>
        <w:rtl w:val="0"/>
      </w:rPr>
      <w:t xml:space="preserve">Corso Regina Margherita 60/A - 10153 Torino (TO)</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819"/>
        <w:tab w:val="right" w:leader="none" w:pos="9638"/>
      </w:tabs>
      <w:ind w:left="2190" w:firstLine="0"/>
      <w:rPr>
        <w:rFonts w:ascii="Tahoma" w:cs="Tahoma" w:eastAsia="Tahoma" w:hAnsi="Tahoma"/>
        <w:color w:val="000000"/>
        <w:sz w:val="18"/>
        <w:szCs w:val="18"/>
      </w:rPr>
    </w:pPr>
    <w:r w:rsidDel="00000000" w:rsidR="00000000" w:rsidRPr="00000000">
      <w:rPr>
        <w:rFonts w:ascii="Tahoma" w:cs="Tahoma" w:eastAsia="Tahoma" w:hAnsi="Tahoma"/>
        <w:color w:val="000000"/>
        <w:sz w:val="18"/>
        <w:szCs w:val="18"/>
        <w:rtl w:val="0"/>
      </w:rPr>
      <w:t xml:space="preserve">Tel (011) 670 4313 – 670 3035 – 670 4490 </w:t>
    </w:r>
    <w:r w:rsidDel="00000000" w:rsidR="00000000" w:rsidRPr="00000000">
      <w:rPr>
        <w:rFonts w:ascii="Tahoma" w:cs="Tahoma" w:eastAsia="Tahoma" w:hAnsi="Tahoma"/>
        <w:sz w:val="18"/>
        <w:szCs w:val="18"/>
        <w:rtl w:val="0"/>
      </w:rPr>
      <w:t xml:space="preserve">– 670 4845</w:t>
    </w:r>
    <w:r w:rsidDel="00000000" w:rsidR="00000000" w:rsidRPr="00000000">
      <w:rPr>
        <w:rFonts w:ascii="Tahoma" w:cs="Tahoma" w:eastAsia="Tahoma" w:hAnsi="Tahoma"/>
        <w:color w:val="000000"/>
        <w:sz w:val="18"/>
        <w:szCs w:val="18"/>
        <w:rtl w:val="0"/>
      </w:rPr>
      <w:t xml:space="preserve"> | Mail </w:t>
    </w:r>
    <w:hyperlink r:id="rId1">
      <w:r w:rsidDel="00000000" w:rsidR="00000000" w:rsidRPr="00000000">
        <w:rPr>
          <w:rFonts w:ascii="Tahoma" w:cs="Tahoma" w:eastAsia="Tahoma" w:hAnsi="Tahoma"/>
          <w:color w:val="0000ff"/>
          <w:sz w:val="18"/>
          <w:szCs w:val="18"/>
          <w:u w:val="single"/>
          <w:rtl w:val="0"/>
        </w:rPr>
        <w:t xml:space="preserve">scienze.strategiche@unito.it</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819"/>
        <w:tab w:val="right" w:leader="none" w:pos="9638"/>
      </w:tabs>
      <w:ind w:left="420" w:firstLine="0"/>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1778000"/>
          <wp:effectExtent b="0" l="0" r="0" t="0"/>
          <wp:wrapNone/>
          <wp:docPr id="699861492" name="image6.png"/>
          <a:graphic>
            <a:graphicData uri="http://schemas.openxmlformats.org/drawingml/2006/picture">
              <pic:pic>
                <pic:nvPicPr>
                  <pic:cNvPr id="0" name="image6.png"/>
                  <pic:cNvPicPr preferRelativeResize="0"/>
                </pic:nvPicPr>
                <pic:blipFill>
                  <a:blip r:embed="rId1"/>
                  <a:srcRect b="520" l="0" r="0" t="519"/>
                  <a:stretch>
                    <a:fillRect/>
                  </a:stretch>
                </pic:blipFill>
                <pic:spPr>
                  <a:xfrm>
                    <a:off x="0" y="0"/>
                    <a:ext cx="7559675" cy="1778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8405" cy="10693400"/>
          <wp:effectExtent b="0" l="0" r="0" t="0"/>
          <wp:wrapNone/>
          <wp:docPr id="69986149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58405" cy="10693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291F4B"/>
    <w:pPr>
      <w:tabs>
        <w:tab w:val="center" w:pos="4819"/>
        <w:tab w:val="right" w:pos="9638"/>
      </w:tabs>
    </w:pPr>
  </w:style>
  <w:style w:type="character" w:styleId="IntestazioneCarattere" w:customStyle="1">
    <w:name w:val="Intestazione Carattere"/>
    <w:basedOn w:val="Carpredefinitoparagrafo"/>
    <w:link w:val="Intestazione"/>
    <w:uiPriority w:val="99"/>
    <w:rsid w:val="00291F4B"/>
  </w:style>
  <w:style w:type="paragraph" w:styleId="Pidipagina">
    <w:name w:val="footer"/>
    <w:basedOn w:val="Normale"/>
    <w:link w:val="PidipaginaCarattere"/>
    <w:uiPriority w:val="99"/>
    <w:unhideWhenUsed w:val="1"/>
    <w:rsid w:val="00291F4B"/>
    <w:pPr>
      <w:tabs>
        <w:tab w:val="center" w:pos="4819"/>
        <w:tab w:val="right" w:pos="9638"/>
      </w:tabs>
    </w:pPr>
  </w:style>
  <w:style w:type="character" w:styleId="PidipaginaCarattere" w:customStyle="1">
    <w:name w:val="Piè di pagina Carattere"/>
    <w:basedOn w:val="Carpredefinitoparagrafo"/>
    <w:link w:val="Pidipagina"/>
    <w:uiPriority w:val="99"/>
    <w:rsid w:val="00291F4B"/>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953FC3"/>
    <w:rPr>
      <w:color w:val="0000ff"/>
      <w:u w:val="single"/>
    </w:rPr>
  </w:style>
  <w:style w:type="character" w:styleId="Collegamentovisitato">
    <w:name w:val="FollowedHyperlink"/>
    <w:basedOn w:val="Carpredefinitoparagrafo"/>
    <w:uiPriority w:val="99"/>
    <w:semiHidden w:val="1"/>
    <w:unhideWhenUsed w:val="1"/>
    <w:rsid w:val="00E331D6"/>
    <w:rPr>
      <w:color w:val="954f72" w:themeColor="followedHyperlink"/>
      <w:u w:val="single"/>
    </w:rPr>
  </w:style>
  <w:style w:type="character" w:styleId="Menzionenonrisolta">
    <w:name w:val="Unresolved Mention"/>
    <w:basedOn w:val="Carpredefinitoparagrafo"/>
    <w:uiPriority w:val="99"/>
    <w:semiHidden w:val="1"/>
    <w:unhideWhenUsed w:val="1"/>
    <w:rsid w:val="00D81E07"/>
    <w:rPr>
      <w:color w:val="605e5c"/>
      <w:shd w:color="auto" w:fill="e1dfdd" w:val="clear"/>
    </w:rPr>
  </w:style>
  <w:style w:type="paragraph" w:styleId="Corpotesto">
    <w:name w:val="Body Text"/>
    <w:basedOn w:val="Normale"/>
    <w:link w:val="CorpotestoCarattere"/>
    <w:uiPriority w:val="1"/>
    <w:qFormat w:val="1"/>
    <w:rsid w:val="00E87E4D"/>
    <w:pPr>
      <w:widowControl w:val="0"/>
      <w:ind w:left="119"/>
    </w:pPr>
    <w:rPr>
      <w:rFonts w:ascii="Times New Roman" w:eastAsia="Times New Roman" w:hAnsi="Times New Roman" w:cstheme="minorBidi"/>
      <w:sz w:val="23"/>
      <w:szCs w:val="23"/>
      <w:lang w:eastAsia="en-US" w:val="en-US"/>
    </w:rPr>
  </w:style>
  <w:style w:type="character" w:styleId="CorpotestoCarattere" w:customStyle="1">
    <w:name w:val="Corpo testo Carattere"/>
    <w:basedOn w:val="Carpredefinitoparagrafo"/>
    <w:link w:val="Corpotesto"/>
    <w:uiPriority w:val="1"/>
    <w:rsid w:val="00E87E4D"/>
    <w:rPr>
      <w:rFonts w:ascii="Times New Roman" w:eastAsia="Times New Roman" w:hAnsi="Times New Roman" w:cstheme="minorBidi"/>
      <w:sz w:val="23"/>
      <w:szCs w:val="23"/>
      <w:lang w:eastAsia="en-US" w:val="en-US"/>
    </w:rPr>
  </w:style>
  <w:style w:type="character" w:styleId="Numeropagina">
    <w:name w:val="page number"/>
    <w:basedOn w:val="Carpredefinitoparagrafo"/>
    <w:uiPriority w:val="99"/>
    <w:semiHidden w:val="1"/>
    <w:unhideWhenUsed w:val="1"/>
    <w:rsid w:val="003721A2"/>
  </w:style>
  <w:style w:type="paragraph" w:styleId="Paragrafoelenco">
    <w:name w:val="List Paragraph"/>
    <w:basedOn w:val="Normale"/>
    <w:uiPriority w:val="34"/>
    <w:qFormat w:val="1"/>
    <w:rsid w:val="00C614BC"/>
    <w:pPr>
      <w:ind w:left="720"/>
      <w:contextualSpacing w:val="1"/>
    </w:pPr>
    <w:rPr>
      <w:rFonts w:ascii="Times New Roman" w:cs="Times New Roman" w:eastAsia="Times New Roman" w:hAnsi="Times New Roman"/>
      <w:sz w:val="20"/>
      <w:szCs w:val="20"/>
    </w:rPr>
  </w:style>
  <w:style w:type="character" w:styleId="Titolo1Carattere" w:customStyle="1">
    <w:name w:val="Titolo 1 Carattere"/>
    <w:basedOn w:val="Carpredefinitoparagrafo"/>
    <w:link w:val="Titolo1"/>
    <w:uiPriority w:val="9"/>
    <w:rsid w:val="00934F3F"/>
    <w:rPr>
      <w:b w:val="1"/>
      <w:sz w:val="48"/>
      <w:szCs w:val="48"/>
    </w:rPr>
  </w:style>
  <w:style w:type="table" w:styleId="Grigliatabella1" w:customStyle="1">
    <w:name w:val="Griglia tabella1"/>
    <w:basedOn w:val="Tabellanormale"/>
    <w:next w:val="Grigliatabella"/>
    <w:rsid w:val="00934F3F"/>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 w:customStyle="1">
    <w:name w:val="Griglia tabella11"/>
    <w:basedOn w:val="Tabellanormale"/>
    <w:next w:val="Grigliatabella"/>
    <w:uiPriority w:val="39"/>
    <w:rsid w:val="00934F3F"/>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stosegnaposto">
    <w:name w:val="Placeholder Text"/>
    <w:basedOn w:val="Carpredefinitoparagrafo"/>
    <w:uiPriority w:val="99"/>
    <w:semiHidden w:val="1"/>
    <w:rsid w:val="00934F3F"/>
    <w:rPr>
      <w:color w:val="808080"/>
    </w:rPr>
  </w:style>
  <w:style w:type="table" w:styleId="Grigliatabella">
    <w:name w:val="Table Grid"/>
    <w:basedOn w:val="Tabellanormale"/>
    <w:uiPriority w:val="39"/>
    <w:rsid w:val="00934F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0"/>
    <w:rPr>
      <w:sz w:val="22"/>
      <w:szCs w:val="22"/>
    </w:rPr>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rPr>
      <w:sz w:val="22"/>
      <w:szCs w:val="22"/>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mailto:scienze.strategiche@uni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lubf6alUiix2CRSDw0ZF0Y1Xw==">CgMxLjAyCGguZ2pkZ3hzMgloLjMwajB6bGwyDmguaW1zb3l0amJ5ZmltOAByITFnYjJqRk1pckJMcDZaMGxFOFluNXFiel8zUlJzSzNIMQ==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2023-11-29T13:08:00Z</dcterms:created>
  <dc:creator>Microsoft Office User</dc:creator>
</cp:coreProperties>
</file>