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A – Avviso interno n. 1/2021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MODULO per comunicare la disponibilità all’affidamento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………………………………………………………………………………………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professore ordinario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professore associato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ricercatore a tempo determinato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ricercatore universitario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afferente al Dipartimento di …………………………………………………………………………..</w:t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Settore Scientifico Disciplinare ……………………………………………………………………….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avendo preso visione dell’Avviso Interno di Ateneo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n. 1/2021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relativo alla vacanza di insegnamenti presso la SUISS – Scuola Universitaria Interdipartimentale in Scienze Strategiche – A.A. 2021/2022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propria disponibilità al conferimento dell’affidamento dell’insegnamento di </w:t>
      </w:r>
    </w:p>
    <w:p w:rsidR="00000000" w:rsidDel="00000000" w:rsidP="00000000" w:rsidRDefault="00000000" w:rsidRPr="00000000" w14:paraId="00000013">
      <w:pPr>
        <w:spacing w:before="240"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SSD ………………………………  CFU……………………………………… ORE ………………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il Corso di Studi in: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L/DS – Scienze Strategiche e della Sicurezza;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LM/DS - Scienze Strategiche.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Recapiti: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Email (istituzionale):</w:t>
        <w:tab/>
        <w:t xml:space="preserve">___________________________________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Tel. Ufficio:</w:t>
        <w:tab/>
        <w:tab/>
        <w:t xml:space="preserve">___________________________________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Cellulare:</w:t>
        <w:tab/>
        <w:tab/>
        <w:t xml:space="preserve">___________________________________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Data……………………….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563c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0"/>
          <w:szCs w:val="20"/>
          <w:u w:val="single"/>
          <w:shd w:fill="auto" w:val="clear"/>
          <w:vertAlign w:val="baseline"/>
          <w:rtl w:val="0"/>
        </w:rPr>
        <w:t xml:space="preserve">avvisi.suiss@unito.it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349.0" w:type="dxa"/>
      <w:jc w:val="left"/>
      <w:tblInd w:w="-431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245"/>
      <w:gridCol w:w="5104"/>
      <w:tblGridChange w:id="0">
        <w:tblGrid>
          <w:gridCol w:w="5245"/>
          <w:gridCol w:w="5104"/>
        </w:tblGrid>
      </w:tblGridChange>
    </w:tblGrid>
    <w:tr>
      <w:trPr>
        <w:trHeight w:val="1410" w:hRule="atLeast"/>
      </w:trPr>
      <w:tc>
        <w:tcPr/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2102691" cy="841076"/>
                <wp:effectExtent b="0" l="0" r="0" t="0"/>
                <wp:docPr id="4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691" cy="84107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2070000" cy="82800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000" cy="828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275"/>
    </w:pPr>
    <w:rPr>
      <w:sz w:val="26"/>
      <w:szCs w:val="26"/>
    </w:rPr>
  </w:style>
  <w:style w:type="paragraph" w:styleId="Heading2">
    <w:name w:val="heading 2"/>
    <w:basedOn w:val="Normal"/>
    <w:next w:val="Normal"/>
    <w:pPr>
      <w:widowControl w:val="0"/>
      <w:spacing w:before="43" w:lineRule="auto"/>
      <w:ind w:left="150"/>
    </w:pPr>
    <w:rPr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B72E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 w:val="1"/>
    <w:rsid w:val="0012409A"/>
    <w:pPr>
      <w:widowControl w:val="0"/>
      <w:autoSpaceDE w:val="0"/>
      <w:autoSpaceDN w:val="0"/>
      <w:adjustRightInd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1"/>
    <w:semiHidden w:val="1"/>
    <w:unhideWhenUsed w:val="1"/>
    <w:qFormat w:val="1"/>
    <w:rsid w:val="0012409A"/>
    <w:pPr>
      <w:widowControl w:val="0"/>
      <w:autoSpaceDE w:val="0"/>
      <w:autoSpaceDN w:val="0"/>
      <w:adjustRightInd w:val="0"/>
      <w:spacing w:before="43"/>
      <w:ind w:left="150"/>
      <w:outlineLvl w:val="1"/>
    </w:pPr>
    <w:rPr>
      <w:i w:val="1"/>
      <w:iCs w:val="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DB72E2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B2161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2161B"/>
  </w:style>
  <w:style w:type="paragraph" w:styleId="Pidipagina">
    <w:name w:val="footer"/>
    <w:basedOn w:val="Normale"/>
    <w:link w:val="PidipaginaCarattere"/>
    <w:uiPriority w:val="99"/>
    <w:unhideWhenUsed w:val="1"/>
    <w:rsid w:val="00B2161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2161B"/>
  </w:style>
  <w:style w:type="character" w:styleId="Collegamentoipertestuale">
    <w:name w:val="Hyperlink"/>
    <w:basedOn w:val="Carpredefinitoparagrafo"/>
    <w:uiPriority w:val="99"/>
    <w:unhideWhenUsed w:val="1"/>
    <w:rsid w:val="00B2161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 w:val="1"/>
    <w:rsid w:val="00F12FFE"/>
    <w:pPr>
      <w:ind w:left="720"/>
      <w:contextualSpacing w:val="1"/>
    </w:pPr>
  </w:style>
  <w:style w:type="character" w:styleId="Titolo1Carattere" w:customStyle="1">
    <w:name w:val="Titolo 1 Carattere"/>
    <w:basedOn w:val="Carpredefinitoparagrafo"/>
    <w:link w:val="Titolo1"/>
    <w:uiPriority w:val="1"/>
    <w:rsid w:val="0012409A"/>
    <w:rPr>
      <w:rFonts w:ascii="Times New Roman" w:cs="Times New Roman" w:eastAsia="Times New Roman" w:hAnsi="Times New Roman"/>
      <w:sz w:val="26"/>
      <w:szCs w:val="26"/>
      <w:lang w:eastAsia="it-IT"/>
    </w:r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12409A"/>
    <w:rPr>
      <w:rFonts w:ascii="Times New Roman" w:cs="Times New Roman" w:eastAsia="Times New Roman" w:hAnsi="Times New Roman"/>
      <w:i w:val="1"/>
      <w:iCs w:val="1"/>
      <w:sz w:val="26"/>
      <w:szCs w:val="26"/>
      <w:lang w:eastAsia="it-IT"/>
    </w:rPr>
  </w:style>
  <w:style w:type="numbering" w:styleId="Nessunelenco1" w:customStyle="1">
    <w:name w:val="Nessun elenco1"/>
    <w:next w:val="Nessunelenco"/>
    <w:uiPriority w:val="99"/>
    <w:semiHidden w:val="1"/>
    <w:unhideWhenUsed w:val="1"/>
    <w:rsid w:val="0012409A"/>
  </w:style>
  <w:style w:type="table" w:styleId="Grigliatabella">
    <w:name w:val="Table Grid"/>
    <w:basedOn w:val="Tabellanormale"/>
    <w:uiPriority w:val="39"/>
    <w:rsid w:val="0012409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12409A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2409A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2409A"/>
    <w:rPr>
      <w:rFonts w:ascii="Segoe UI" w:cs="Segoe UI" w:eastAsia="Times New Roman" w:hAnsi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unhideWhenUsed w:val="1"/>
    <w:qFormat w:val="1"/>
    <w:rsid w:val="0012409A"/>
    <w:pPr>
      <w:widowControl w:val="0"/>
      <w:autoSpaceDE w:val="0"/>
      <w:autoSpaceDN w:val="0"/>
      <w:adjustRightInd w:val="0"/>
      <w:ind w:left="882"/>
    </w:pPr>
    <w:rPr>
      <w:rFonts w:eastAsiaTheme="minorEastAsia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12409A"/>
    <w:rPr>
      <w:rFonts w:ascii="Times New Roman" w:cs="Times New Roman" w:hAnsi="Times New Roman" w:eastAsiaTheme="minorEastAsia"/>
      <w:sz w:val="24"/>
      <w:szCs w:val="24"/>
      <w:lang w:eastAsia="it-IT"/>
    </w:rPr>
  </w:style>
  <w:style w:type="paragraph" w:styleId="TableParagraph" w:customStyle="1">
    <w:name w:val="Table Paragraph"/>
    <w:basedOn w:val="Normale"/>
    <w:uiPriority w:val="1"/>
    <w:qFormat w:val="1"/>
    <w:rsid w:val="0012409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Enfasigrassetto">
    <w:name w:val="Strong"/>
    <w:basedOn w:val="Carpredefinitoparagrafo"/>
    <w:uiPriority w:val="22"/>
    <w:qFormat w:val="1"/>
    <w:rsid w:val="00933DF9"/>
    <w:rPr>
      <w:b w:val="1"/>
      <w:bCs w:val="1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DB72E2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 w:val="1"/>
    <w:unhideWhenUsed w:val="1"/>
    <w:rsid w:val="00DB72E2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 w:val="1"/>
    <w:rsid w:val="00DB72E2"/>
  </w:style>
  <w:style w:type="paragraph" w:styleId="nessuno" w:customStyle="1">
    <w:name w:val="nessuno"/>
    <w:basedOn w:val="Normale"/>
    <w:rsid w:val="00DB72E2"/>
    <w:pPr>
      <w:autoSpaceDE w:val="0"/>
      <w:autoSpaceDN w:val="0"/>
      <w:adjustRightInd w:val="0"/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rsid w:val="00DB72E2"/>
    <w:pPr>
      <w:spacing w:after="120"/>
      <w:ind w:left="283"/>
    </w:pPr>
    <w:rPr>
      <w:sz w:val="16"/>
      <w:szCs w:val="16"/>
    </w:rPr>
  </w:style>
  <w:style w:type="character" w:styleId="Rientrocorpodeltesto3Carattere" w:customStyle="1">
    <w:name w:val="Rientro corpo del testo 3 Carattere"/>
    <w:basedOn w:val="Carpredefinitoparagrafo"/>
    <w:link w:val="Rientrocorpodeltesto3"/>
    <w:rsid w:val="00DB72E2"/>
    <w:rPr>
      <w:rFonts w:ascii="Times New Roman" w:cs="Times New Roman" w:eastAsia="Times New Roman" w:hAnsi="Times New Roman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B8117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eovQ6bF025rflZhktB5Ny7ea/g==">AMUW2mWnaYEeBVerbNtKJgOIGVVvCCaiGPBmTlQWGc6LDMpXKv41Xyz02RhWVbqFw/gIXRZgTp508B7zZcWhLEwKd7GqtQmEISPsSMWI8MxqMp2tvY1vHKk=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2019-01-14T15:31:00Z</dcterms:created>
  <dc:creator>Rocchina Cornacchia</dc:creator>
</cp:coreProperties>
</file>