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</w:rPr>
        <w:t>ALLEGATO A – Avviso interno n. 3/2020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MODULO per comunicare la disponibilità all’affidamento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 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professore ordinario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professore associato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ricercatore a tempo determinato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ricercatore universitario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afferente al Dipartimento di …………………………………………………………………………..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Settore Scientifico Disciplinare 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 w:ascii="Calibri" w:hAnsi="Calibri"/>
          <w:b/>
          <w:sz w:val="22"/>
          <w:szCs w:val="22"/>
        </w:rPr>
        <w:t>n. 3/2020</w:t>
      </w:r>
      <w:r>
        <w:rPr>
          <w:rFonts w:eastAsia="Calibri" w:cs="Calibri" w:ascii="Calibri" w:hAnsi="Calibri"/>
          <w:sz w:val="22"/>
          <w:szCs w:val="22"/>
        </w:rPr>
        <w:t xml:space="preserve"> relativo alla vacanza di insegnamenti presso la SUISS – Scuola Universitaria Interdipartimentale in Scienze Strategiche – A.A. 2020/2021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la propria disponibilità al conferimento dell’affidamento dell’insegnamento di </w:t>
      </w:r>
    </w:p>
    <w:p>
      <w:pPr>
        <w:pStyle w:val="Normal"/>
        <w:spacing w:lineRule="auto" w:line="480"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SSD ………………………………  CFU……………………………………… ORE ………………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il Corso di Studi in: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L/DS – Scienze Strategiche e della Sicurezza;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LM/DS - Scienze Strategiche.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Dichiara inoltre di svolgere l’insegnamento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 xml:space="preserve">entro  </w:t>
        <w:tab/>
      </w: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oltre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Il limite dell’impegno orario complessivo prescelto ai sensi del “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Regolamento di applicazione art. 6 commi 2, 3 e 4 della legge 30.12.2010 n. 240</w:t>
      </w:r>
      <w:r>
        <w:rPr>
          <w:rFonts w:eastAsia="Calibri" w:cs="Calibri" w:ascii="Calibri" w:hAnsi="Calibri"/>
          <w:sz w:val="22"/>
          <w:szCs w:val="22"/>
        </w:rPr>
        <w:t>”, emanato con D.R. 5050 del 26/11/2019.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Recapiti: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Email (istituzionale):</w:t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Tel. Ufficio: _________________________________ Cellulare: 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 w:ascii="Calibri" w:hAnsi="Calibri"/>
          <w:sz w:val="22"/>
          <w:szCs w:val="22"/>
        </w:rPr>
        <w:t>Data……………………….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2348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ab/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Corso Regina Margherita n. 60/A - Torino</w: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Email: </w:t>
    </w:r>
    <w:hyperlink r:id="rId1">
      <w:r>
        <w:rPr>
          <w:rStyle w:val="ListLabel11"/>
          <w:color w:val="1155CC"/>
          <w:u w:val="single"/>
        </w:rPr>
        <w:t>avvisi.suiss@unito.it</w:t>
      </w:r>
    </w:hyperlink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2"/>
      <w:gridCol w:w="5106"/>
    </w:tblGrid>
    <w:tr>
      <w:trPr>
        <w:trHeight w:val="1410" w:hRule="atLeast"/>
      </w:trPr>
      <w:tc>
        <w:tcPr>
          <w:tcW w:w="5242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2068195" cy="827405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hi-IN"/>
    </w:rPr>
  </w:style>
  <w:style w:type="paragraph" w:styleId="Titolo1" w:customStyle="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 w:customStyle="1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 w:customStyle="1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b2161b"/>
    <w:rPr/>
  </w:style>
  <w:style w:type="character" w:styleId="CollegamentoInternet" w:customStyle="1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Heading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Heading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lang w:val="en-US"/>
    </w:rPr>
  </w:style>
  <w:style w:type="character" w:styleId="ListLabel10" w:customStyle="1">
    <w:name w:val="ListLabel 10"/>
    <w:qFormat/>
    <w:rPr>
      <w:lang w:val="en-US"/>
    </w:rPr>
  </w:style>
  <w:style w:type="character" w:styleId="ListLabel11">
    <w:name w:val="ListLabel 11"/>
    <w:qFormat/>
    <w:rPr>
      <w:color w:val="1155CC"/>
      <w:u w:val="single"/>
    </w:rPr>
  </w:style>
  <w:style w:type="character" w:styleId="ListLabel12">
    <w:name w:val="ListLabel 12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Grz3L8fb6dL7Nbm1dzNA3O4/9w==">AMUW2mW22Wrc20uhgfyaOzlgnYmHMXPT8ZDZXG3ydGPxnkxpJFLWRvdvJAnOGfqXtvukV7D54GF55IkQJaxb6Zzy74DdIqTjbe9t5HJ2rX4vmoqi/gjtPu+Ok3HvDBpqn7q0s799zkDb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156</Words>
  <Characters>1232</Characters>
  <CharactersWithSpaces>1371</CharactersWithSpaces>
  <Paragraphs>30</Paragraphs>
  <Company>Unito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2020-03-26T13:24:45Z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