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C5CC1" w14:textId="77777777" w:rsidR="009C0896" w:rsidRDefault="009C0896">
      <w:pPr>
        <w:jc w:val="center"/>
        <w:rPr>
          <w:b/>
          <w:bCs/>
        </w:rPr>
      </w:pPr>
    </w:p>
    <w:p w14:paraId="351F285D" w14:textId="77777777" w:rsidR="009C0896" w:rsidRDefault="004D7450">
      <w:pPr>
        <w:jc w:val="center"/>
        <w:rPr>
          <w:b/>
          <w:bCs/>
        </w:rPr>
      </w:pPr>
      <w:r>
        <w:rPr>
          <w:b/>
          <w:bCs/>
        </w:rPr>
        <w:t>DICHIARAZIONE SOSTITUTIVA DI CERTIFICAZIONE</w:t>
      </w:r>
    </w:p>
    <w:p w14:paraId="075C3FDF" w14:textId="77777777" w:rsidR="009C0896" w:rsidRDefault="004D7450">
      <w:pPr>
        <w:jc w:val="center"/>
      </w:pPr>
      <w:r>
        <w:t>(Art. 46 del D.P.R. 445/2000)</w:t>
      </w:r>
      <w:bookmarkStart w:id="0" w:name="_GoBack"/>
      <w:bookmarkEnd w:id="0"/>
    </w:p>
    <w:p w14:paraId="790AF772" w14:textId="0748FF75" w:rsidR="009C0896" w:rsidRDefault="004D7450">
      <w:pPr>
        <w:jc w:val="center"/>
        <w:rPr>
          <w:b/>
          <w:bCs/>
        </w:rPr>
      </w:pPr>
      <w:r>
        <w:rPr>
          <w:b/>
          <w:bCs/>
        </w:rPr>
        <w:t>DICHI</w:t>
      </w:r>
      <w:r w:rsidR="00662BDD">
        <w:rPr>
          <w:b/>
          <w:bCs/>
        </w:rPr>
        <w:t>A</w:t>
      </w:r>
      <w:r>
        <w:rPr>
          <w:b/>
          <w:bCs/>
        </w:rPr>
        <w:t>RAZIONE SOSTITUTIVA DI ATTO DI NOTORIETÁ</w:t>
      </w:r>
    </w:p>
    <w:p w14:paraId="34C3BB6A" w14:textId="77777777" w:rsidR="009C0896" w:rsidRDefault="004D7450">
      <w:pPr>
        <w:jc w:val="center"/>
      </w:pPr>
      <w:r>
        <w:t>(Artt. 19 e 47 del D.P.R. 445/2000)</w:t>
      </w:r>
    </w:p>
    <w:tbl>
      <w:tblPr>
        <w:tblStyle w:val="Grigliatabella"/>
        <w:tblW w:w="9776" w:type="dxa"/>
        <w:tblLayout w:type="fixed"/>
        <w:tblLook w:val="04A0" w:firstRow="1" w:lastRow="0" w:firstColumn="1" w:lastColumn="0" w:noHBand="0" w:noVBand="1"/>
      </w:tblPr>
      <w:tblGrid>
        <w:gridCol w:w="1985"/>
        <w:gridCol w:w="2014"/>
        <w:gridCol w:w="1813"/>
        <w:gridCol w:w="3964"/>
      </w:tblGrid>
      <w:tr w:rsidR="009C0896" w14:paraId="0DD9154E" w14:textId="77777777" w:rsidTr="000948D0">
        <w:trPr>
          <w:trHeight w:val="85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993AB" w14:textId="77777777" w:rsidR="009C0896" w:rsidRDefault="004D745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La/il sottoscritta/o</w:t>
            </w:r>
          </w:p>
        </w:tc>
        <w:tc>
          <w:tcPr>
            <w:tcW w:w="779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28A2EFDF" w14:textId="77777777" w:rsidR="009C0896" w:rsidRDefault="009C089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C0896" w14:paraId="0F723F02" w14:textId="77777777" w:rsidTr="000948D0">
        <w:trPr>
          <w:trHeight w:val="85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31C43" w14:textId="77777777" w:rsidR="009C0896" w:rsidRDefault="004D7450">
            <w:pPr>
              <w:spacing w:after="0" w:line="240" w:lineRule="auto"/>
              <w:jc w:val="righ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Nata/o il</w:t>
            </w:r>
          </w:p>
        </w:tc>
        <w:tc>
          <w:tcPr>
            <w:tcW w:w="2014" w:type="dxa"/>
            <w:tcBorders>
              <w:left w:val="nil"/>
              <w:right w:val="nil"/>
            </w:tcBorders>
            <w:vAlign w:val="bottom"/>
          </w:tcPr>
          <w:p w14:paraId="643028C1" w14:textId="77777777" w:rsidR="009C0896" w:rsidRDefault="009C089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85BF7" w14:textId="77777777" w:rsidR="009C0896" w:rsidRDefault="004D7450">
            <w:pPr>
              <w:spacing w:after="0" w:line="240" w:lineRule="auto"/>
              <w:jc w:val="righ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</w:t>
            </w:r>
          </w:p>
        </w:tc>
        <w:tc>
          <w:tcPr>
            <w:tcW w:w="3964" w:type="dxa"/>
            <w:tcBorders>
              <w:left w:val="nil"/>
              <w:right w:val="nil"/>
            </w:tcBorders>
            <w:vAlign w:val="bottom"/>
          </w:tcPr>
          <w:p w14:paraId="3E0CE321" w14:textId="77777777" w:rsidR="009C0896" w:rsidRDefault="009C089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C0896" w14:paraId="66F02F0A" w14:textId="77777777" w:rsidTr="000948D0">
        <w:trPr>
          <w:trHeight w:val="85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7F749" w14:textId="77777777" w:rsidR="009C0896" w:rsidRDefault="004D7450">
            <w:pPr>
              <w:spacing w:after="0" w:line="240" w:lineRule="auto"/>
              <w:jc w:val="righ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Residente a</w:t>
            </w:r>
          </w:p>
        </w:tc>
        <w:tc>
          <w:tcPr>
            <w:tcW w:w="2014" w:type="dxa"/>
            <w:tcBorders>
              <w:left w:val="nil"/>
              <w:right w:val="nil"/>
            </w:tcBorders>
            <w:vAlign w:val="bottom"/>
          </w:tcPr>
          <w:p w14:paraId="5A0670E7" w14:textId="77777777" w:rsidR="009C0896" w:rsidRDefault="009C089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62F66" w14:textId="77777777" w:rsidR="009C0896" w:rsidRDefault="004D745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Via/Corso/Piazza</w:t>
            </w:r>
          </w:p>
        </w:tc>
        <w:tc>
          <w:tcPr>
            <w:tcW w:w="3964" w:type="dxa"/>
            <w:tcBorders>
              <w:left w:val="nil"/>
              <w:right w:val="nil"/>
            </w:tcBorders>
            <w:vAlign w:val="bottom"/>
          </w:tcPr>
          <w:p w14:paraId="07F541F6" w14:textId="77777777" w:rsidR="009C0896" w:rsidRDefault="009C089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C0896" w14:paraId="1A7BE411" w14:textId="77777777" w:rsidTr="000948D0">
        <w:trPr>
          <w:trHeight w:val="85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98713" w14:textId="77777777" w:rsidR="009C0896" w:rsidRDefault="004D7450">
            <w:pPr>
              <w:spacing w:after="0" w:line="240" w:lineRule="auto"/>
              <w:jc w:val="righ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Codice fiscale</w:t>
            </w:r>
          </w:p>
        </w:tc>
        <w:tc>
          <w:tcPr>
            <w:tcW w:w="779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ACFA1B8" w14:textId="77777777" w:rsidR="009C0896" w:rsidRDefault="009C089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1DE919F3" w14:textId="77777777" w:rsidR="009C0896" w:rsidRDefault="009C0896">
      <w:pPr>
        <w:jc w:val="both"/>
      </w:pPr>
    </w:p>
    <w:p w14:paraId="1295347B" w14:textId="77777777" w:rsidR="009C0896" w:rsidRDefault="009C0896">
      <w:pPr>
        <w:jc w:val="both"/>
      </w:pPr>
    </w:p>
    <w:p w14:paraId="010B04D1" w14:textId="77777777" w:rsidR="009C0896" w:rsidRDefault="004D7450">
      <w:pPr>
        <w:jc w:val="both"/>
      </w:pPr>
      <w:r>
        <w:t>Consapevole delle sanzioni penali previste per il caso di dichiarazioni mendaci (art. 494 C.P), con riferimento alla procedura per il riconoscimento del Diploma di Laurea in Scienze Strategiche</w:t>
      </w:r>
    </w:p>
    <w:p w14:paraId="1EC466E6" w14:textId="77777777" w:rsidR="009C0896" w:rsidRDefault="009C0896">
      <w:pPr>
        <w:jc w:val="center"/>
        <w:rPr>
          <w:b/>
          <w:bCs/>
        </w:rPr>
      </w:pPr>
    </w:p>
    <w:p w14:paraId="6FAC3608" w14:textId="77777777" w:rsidR="009C0896" w:rsidRDefault="004D7450">
      <w:pPr>
        <w:jc w:val="center"/>
        <w:rPr>
          <w:b/>
          <w:bCs/>
        </w:rPr>
      </w:pPr>
      <w:r>
        <w:rPr>
          <w:b/>
          <w:bCs/>
        </w:rPr>
        <w:t>DICHIARA</w:t>
      </w:r>
    </w:p>
    <w:p w14:paraId="3CA1CA41" w14:textId="77777777" w:rsidR="009C0896" w:rsidRDefault="009C0896">
      <w:pPr>
        <w:jc w:val="center"/>
        <w:rPr>
          <w:b/>
          <w:bCs/>
        </w:rPr>
      </w:pP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1702"/>
        <w:gridCol w:w="3395"/>
        <w:gridCol w:w="1987"/>
        <w:gridCol w:w="2544"/>
      </w:tblGrid>
      <w:tr w:rsidR="009C0896" w14:paraId="0DFDFECD" w14:textId="77777777">
        <w:trPr>
          <w:trHeight w:val="20"/>
        </w:trPr>
        <w:tc>
          <w:tcPr>
            <w:tcW w:w="96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8ECB7" w14:textId="77777777" w:rsidR="009C0896" w:rsidRDefault="001E3D1C">
            <w:pPr>
              <w:spacing w:after="0" w:line="240" w:lineRule="auto"/>
            </w:pPr>
            <w:sdt>
              <w:sdtPr>
                <w:id w:val="-4820764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450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4D7450">
              <w:rPr>
                <w:rFonts w:eastAsia="Calibri"/>
              </w:rPr>
              <w:t xml:space="preserve"> Di essere in possesso del diploma di scuola superiore di secondo grado in:</w:t>
            </w:r>
          </w:p>
        </w:tc>
      </w:tr>
      <w:tr w:rsidR="009C0896" w14:paraId="703B7865" w14:textId="77777777">
        <w:trPr>
          <w:trHeight w:val="851"/>
        </w:trPr>
        <w:tc>
          <w:tcPr>
            <w:tcW w:w="9627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6424BB8A" w14:textId="77777777" w:rsidR="009C0896" w:rsidRDefault="009C089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C0896" w14:paraId="7630EA2F" w14:textId="77777777">
        <w:trPr>
          <w:trHeight w:val="851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vAlign w:val="bottom"/>
          </w:tcPr>
          <w:p w14:paraId="34869DAC" w14:textId="77777777" w:rsidR="009C0896" w:rsidRDefault="004D7450">
            <w:pPr>
              <w:spacing w:after="0" w:line="240" w:lineRule="auto"/>
              <w:jc w:val="righ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Conseguito presso l’Istituto</w:t>
            </w:r>
          </w:p>
        </w:tc>
        <w:tc>
          <w:tcPr>
            <w:tcW w:w="7926" w:type="dxa"/>
            <w:gridSpan w:val="3"/>
            <w:tcBorders>
              <w:left w:val="nil"/>
              <w:right w:val="nil"/>
            </w:tcBorders>
            <w:vAlign w:val="bottom"/>
          </w:tcPr>
          <w:p w14:paraId="2B5BA760" w14:textId="77777777" w:rsidR="009C0896" w:rsidRDefault="009C089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C0896" w14:paraId="56D6F0BC" w14:textId="77777777">
        <w:trPr>
          <w:trHeight w:val="85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504E2" w14:textId="77777777" w:rsidR="009C0896" w:rsidRDefault="004D7450">
            <w:pPr>
              <w:spacing w:after="0" w:line="240" w:lineRule="auto"/>
              <w:jc w:val="righ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di</w:t>
            </w:r>
          </w:p>
        </w:tc>
        <w:tc>
          <w:tcPr>
            <w:tcW w:w="7926" w:type="dxa"/>
            <w:gridSpan w:val="3"/>
            <w:tcBorders>
              <w:left w:val="nil"/>
              <w:right w:val="nil"/>
            </w:tcBorders>
            <w:vAlign w:val="bottom"/>
          </w:tcPr>
          <w:p w14:paraId="68E93D06" w14:textId="77777777" w:rsidR="009C0896" w:rsidRDefault="009C089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C0896" w14:paraId="5CFC517F" w14:textId="77777777">
        <w:trPr>
          <w:trHeight w:val="85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E492C" w14:textId="77777777" w:rsidR="009C0896" w:rsidRDefault="004D7450">
            <w:pPr>
              <w:spacing w:after="0" w:line="240" w:lineRule="auto"/>
              <w:jc w:val="righ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 data</w:t>
            </w:r>
          </w:p>
        </w:tc>
        <w:tc>
          <w:tcPr>
            <w:tcW w:w="3395" w:type="dxa"/>
            <w:tcBorders>
              <w:left w:val="nil"/>
              <w:right w:val="nil"/>
            </w:tcBorders>
            <w:vAlign w:val="bottom"/>
          </w:tcPr>
          <w:p w14:paraId="00A9CD8B" w14:textId="77777777" w:rsidR="009C0896" w:rsidRDefault="009C089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87" w:type="dxa"/>
            <w:tcBorders>
              <w:left w:val="nil"/>
              <w:bottom w:val="nil"/>
              <w:right w:val="nil"/>
            </w:tcBorders>
            <w:vAlign w:val="bottom"/>
          </w:tcPr>
          <w:p w14:paraId="0D3EF596" w14:textId="77777777" w:rsidR="009C0896" w:rsidRDefault="004D7450">
            <w:pPr>
              <w:spacing w:after="0" w:line="240" w:lineRule="auto"/>
              <w:jc w:val="righ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con la votazione di</w:t>
            </w:r>
          </w:p>
        </w:tc>
        <w:tc>
          <w:tcPr>
            <w:tcW w:w="2544" w:type="dxa"/>
            <w:tcBorders>
              <w:left w:val="nil"/>
              <w:right w:val="nil"/>
            </w:tcBorders>
            <w:vAlign w:val="bottom"/>
          </w:tcPr>
          <w:p w14:paraId="436035CA" w14:textId="77777777" w:rsidR="009C0896" w:rsidRDefault="009C089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56CF65D4" w14:textId="77777777" w:rsidR="009C0896" w:rsidRDefault="009C0896">
      <w:pPr>
        <w:rPr>
          <w:b/>
          <w:bCs/>
        </w:rPr>
      </w:pP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851"/>
        <w:gridCol w:w="8777"/>
      </w:tblGrid>
      <w:tr w:rsidR="009C0896" w14:paraId="3F9634B2" w14:textId="77777777" w:rsidTr="000948D0">
        <w:trPr>
          <w:trHeight w:val="567"/>
        </w:trPr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82570C" w14:textId="22BA4AEB" w:rsidR="009C0896" w:rsidRPr="000948D0" w:rsidRDefault="004D7450">
            <w:pPr>
              <w:spacing w:after="0" w:line="240" w:lineRule="auto"/>
              <w:jc w:val="both"/>
            </w:pPr>
            <w:r w:rsidRPr="000948D0">
              <w:rPr>
                <w:rFonts w:eastAsia="Calibri"/>
              </w:rPr>
              <w:t>Che</w:t>
            </w:r>
            <w:r w:rsidRPr="000948D0">
              <w:rPr>
                <w:rFonts w:eastAsia="Calibri"/>
                <w:spacing w:val="-3"/>
              </w:rPr>
              <w:t xml:space="preserve"> </w:t>
            </w:r>
            <w:r w:rsidRPr="000948D0">
              <w:rPr>
                <w:rFonts w:eastAsia="Calibri"/>
              </w:rPr>
              <w:t>al</w:t>
            </w:r>
            <w:r w:rsidRPr="000948D0">
              <w:rPr>
                <w:rFonts w:eastAsia="Calibri"/>
                <w:spacing w:val="-2"/>
              </w:rPr>
              <w:t xml:space="preserve"> </w:t>
            </w:r>
            <w:r w:rsidRPr="000948D0">
              <w:rPr>
                <w:rFonts w:eastAsia="Calibri"/>
              </w:rPr>
              <w:t>momento</w:t>
            </w:r>
            <w:r w:rsidRPr="000948D0">
              <w:rPr>
                <w:rFonts w:eastAsia="Calibri"/>
                <w:spacing w:val="-2"/>
              </w:rPr>
              <w:t xml:space="preserve"> </w:t>
            </w:r>
            <w:r w:rsidRPr="000948D0">
              <w:rPr>
                <w:rFonts w:eastAsia="Calibri"/>
              </w:rPr>
              <w:t>dell’entrata</w:t>
            </w:r>
            <w:r w:rsidRPr="000948D0">
              <w:rPr>
                <w:rFonts w:eastAsia="Calibri"/>
                <w:spacing w:val="-2"/>
              </w:rPr>
              <w:t xml:space="preserve"> </w:t>
            </w:r>
            <w:r w:rsidRPr="000948D0">
              <w:rPr>
                <w:rFonts w:eastAsia="Calibri"/>
              </w:rPr>
              <w:t>in</w:t>
            </w:r>
            <w:r w:rsidRPr="000948D0">
              <w:rPr>
                <w:rFonts w:eastAsia="Calibri"/>
                <w:spacing w:val="-2"/>
              </w:rPr>
              <w:t xml:space="preserve"> </w:t>
            </w:r>
            <w:r w:rsidRPr="000948D0">
              <w:rPr>
                <w:rFonts w:eastAsia="Calibri"/>
              </w:rPr>
              <w:t>vigore</w:t>
            </w:r>
            <w:r w:rsidRPr="000948D0">
              <w:rPr>
                <w:rFonts w:eastAsia="Calibri"/>
                <w:spacing w:val="-3"/>
              </w:rPr>
              <w:t xml:space="preserve"> </w:t>
            </w:r>
            <w:r w:rsidRPr="000948D0">
              <w:rPr>
                <w:rFonts w:eastAsia="Calibri"/>
              </w:rPr>
              <w:t>–</w:t>
            </w:r>
            <w:r w:rsidRPr="000948D0">
              <w:rPr>
                <w:rFonts w:eastAsia="Calibri"/>
                <w:spacing w:val="-3"/>
              </w:rPr>
              <w:t xml:space="preserve"> </w:t>
            </w:r>
            <w:r w:rsidRPr="000948D0">
              <w:rPr>
                <w:rFonts w:eastAsia="Calibri"/>
              </w:rPr>
              <w:t>20</w:t>
            </w:r>
            <w:r w:rsidRPr="000948D0">
              <w:rPr>
                <w:rFonts w:eastAsia="Calibri"/>
                <w:spacing w:val="-2"/>
              </w:rPr>
              <w:t xml:space="preserve"> </w:t>
            </w:r>
            <w:r w:rsidRPr="000948D0">
              <w:rPr>
                <w:rFonts w:eastAsia="Calibri"/>
              </w:rPr>
              <w:t>gennaio</w:t>
            </w:r>
            <w:r w:rsidRPr="000948D0">
              <w:rPr>
                <w:rFonts w:eastAsia="Calibri"/>
                <w:spacing w:val="-2"/>
              </w:rPr>
              <w:t xml:space="preserve"> </w:t>
            </w:r>
            <w:r w:rsidRPr="000948D0">
              <w:rPr>
                <w:rFonts w:eastAsia="Calibri"/>
              </w:rPr>
              <w:t>1998</w:t>
            </w:r>
            <w:r w:rsidRPr="000948D0">
              <w:rPr>
                <w:rFonts w:eastAsia="Calibri"/>
                <w:spacing w:val="-2"/>
              </w:rPr>
              <w:t xml:space="preserve"> </w:t>
            </w:r>
            <w:r w:rsidRPr="000948D0">
              <w:rPr>
                <w:rFonts w:eastAsia="Calibri"/>
              </w:rPr>
              <w:t>–</w:t>
            </w:r>
            <w:r w:rsidRPr="000948D0">
              <w:rPr>
                <w:rFonts w:eastAsia="Calibri"/>
                <w:spacing w:val="-3"/>
              </w:rPr>
              <w:t xml:space="preserve"> </w:t>
            </w:r>
            <w:r w:rsidRPr="000948D0">
              <w:rPr>
                <w:rFonts w:eastAsia="Calibri"/>
              </w:rPr>
              <w:t>del</w:t>
            </w:r>
            <w:r w:rsidRPr="000948D0">
              <w:rPr>
                <w:rFonts w:eastAsia="Calibri"/>
                <w:spacing w:val="-2"/>
              </w:rPr>
              <w:t xml:space="preserve"> </w:t>
            </w:r>
            <w:r w:rsidRPr="000948D0">
              <w:rPr>
                <w:rFonts w:eastAsia="Calibri"/>
              </w:rPr>
              <w:t>Decreto</w:t>
            </w:r>
            <w:r w:rsidRPr="000948D0">
              <w:rPr>
                <w:rFonts w:eastAsia="Calibri"/>
                <w:spacing w:val="-2"/>
              </w:rPr>
              <w:t xml:space="preserve"> </w:t>
            </w:r>
            <w:r w:rsidRPr="000948D0">
              <w:rPr>
                <w:rFonts w:eastAsia="Calibri"/>
              </w:rPr>
              <w:t>Legislativo</w:t>
            </w:r>
            <w:r w:rsidRPr="000948D0">
              <w:rPr>
                <w:rFonts w:eastAsia="Calibri"/>
                <w:spacing w:val="-2"/>
              </w:rPr>
              <w:t xml:space="preserve"> </w:t>
            </w:r>
            <w:r w:rsidRPr="000948D0">
              <w:rPr>
                <w:rFonts w:eastAsia="Calibri"/>
              </w:rPr>
              <w:t>n.</w:t>
            </w:r>
            <w:r w:rsidRPr="000948D0">
              <w:rPr>
                <w:rFonts w:eastAsia="Calibri"/>
                <w:spacing w:val="-2"/>
              </w:rPr>
              <w:t xml:space="preserve"> </w:t>
            </w:r>
            <w:r w:rsidRPr="000948D0">
              <w:rPr>
                <w:rFonts w:eastAsia="Calibri"/>
              </w:rPr>
              <w:t>464 del</w:t>
            </w:r>
            <w:r w:rsidRPr="000948D0">
              <w:rPr>
                <w:rFonts w:eastAsia="Calibri"/>
                <w:spacing w:val="-3"/>
              </w:rPr>
              <w:t xml:space="preserve"> </w:t>
            </w:r>
            <w:r w:rsidRPr="000948D0">
              <w:rPr>
                <w:rFonts w:eastAsia="Calibri"/>
              </w:rPr>
              <w:t>28 novembre 1997 era:</w:t>
            </w:r>
          </w:p>
          <w:p w14:paraId="3C5249D1" w14:textId="77777777" w:rsidR="009C0896" w:rsidRPr="000948D0" w:rsidRDefault="004D7450">
            <w:pPr>
              <w:spacing w:after="0" w:line="240" w:lineRule="auto"/>
              <w:jc w:val="both"/>
            </w:pPr>
            <w:r w:rsidRPr="000948D0">
              <w:rPr>
                <w:rFonts w:eastAsia="Calibri"/>
              </w:rPr>
              <w:t>- in servizio in qualità di Ufficiale dell’Esercito</w:t>
            </w:r>
            <w:r w:rsidRPr="000948D0">
              <w:rPr>
                <w:rFonts w:eastAsia="Calibri"/>
                <w:spacing w:val="-9"/>
              </w:rPr>
              <w:t xml:space="preserve"> </w:t>
            </w:r>
            <w:r w:rsidRPr="000948D0">
              <w:rPr>
                <w:rFonts w:eastAsia="Calibri"/>
              </w:rPr>
              <w:t>Italiano;</w:t>
            </w:r>
          </w:p>
          <w:p w14:paraId="3BE6A47A" w14:textId="77777777" w:rsidR="009C0896" w:rsidRPr="000948D0" w:rsidRDefault="004D7450">
            <w:pPr>
              <w:spacing w:after="0" w:line="240" w:lineRule="auto"/>
              <w:jc w:val="both"/>
            </w:pPr>
            <w:r w:rsidRPr="000948D0">
              <w:rPr>
                <w:rFonts w:eastAsia="Calibri"/>
              </w:rPr>
              <w:t>- in ausiliaria;</w:t>
            </w:r>
          </w:p>
          <w:p w14:paraId="1A40B616" w14:textId="77777777" w:rsidR="009C0896" w:rsidRDefault="004D7450">
            <w:pPr>
              <w:spacing w:after="0" w:line="240" w:lineRule="auto"/>
              <w:jc w:val="both"/>
            </w:pPr>
            <w:r w:rsidRPr="000948D0">
              <w:rPr>
                <w:rFonts w:eastAsia="Calibri"/>
              </w:rPr>
              <w:t>- nella riserva.</w:t>
            </w:r>
          </w:p>
        </w:tc>
      </w:tr>
      <w:tr w:rsidR="000948D0" w14:paraId="171915F7" w14:textId="77777777" w:rsidTr="000948D0">
        <w:trPr>
          <w:trHeight w:val="56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3374E" w14:textId="77777777" w:rsidR="000948D0" w:rsidRDefault="000948D0">
            <w:pPr>
              <w:spacing w:after="0" w:line="240" w:lineRule="auto"/>
              <w:jc w:val="both"/>
            </w:pPr>
          </w:p>
        </w:tc>
        <w:tc>
          <w:tcPr>
            <w:tcW w:w="8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49586" w14:textId="1F3FCE45" w:rsidR="000948D0" w:rsidRPr="000948D0" w:rsidRDefault="001E3D1C">
            <w:pPr>
              <w:spacing w:after="0" w:line="240" w:lineRule="auto"/>
              <w:jc w:val="both"/>
            </w:pPr>
            <w:sdt>
              <w:sdtPr>
                <w:id w:val="-141569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8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48D0">
              <w:t xml:space="preserve"> in servizio in qualità di Ufficiale dell’Esercito italiano</w:t>
            </w:r>
          </w:p>
        </w:tc>
      </w:tr>
      <w:tr w:rsidR="000948D0" w14:paraId="164B1838" w14:textId="77777777" w:rsidTr="000948D0">
        <w:trPr>
          <w:trHeight w:val="56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DE544" w14:textId="77777777" w:rsidR="000948D0" w:rsidRDefault="000948D0">
            <w:pPr>
              <w:spacing w:after="0" w:line="240" w:lineRule="auto"/>
              <w:jc w:val="both"/>
            </w:pPr>
          </w:p>
        </w:tc>
        <w:tc>
          <w:tcPr>
            <w:tcW w:w="8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1273D" w14:textId="009C3FEA" w:rsidR="000948D0" w:rsidRDefault="001E3D1C">
            <w:pPr>
              <w:spacing w:after="0" w:line="240" w:lineRule="auto"/>
              <w:jc w:val="both"/>
            </w:pPr>
            <w:sdt>
              <w:sdtPr>
                <w:id w:val="-87577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8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48D0">
              <w:t xml:space="preserve"> in ausiliaria</w:t>
            </w:r>
          </w:p>
        </w:tc>
      </w:tr>
      <w:tr w:rsidR="000948D0" w14:paraId="2D00E484" w14:textId="77777777" w:rsidTr="000948D0">
        <w:trPr>
          <w:trHeight w:val="56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25C93" w14:textId="77777777" w:rsidR="000948D0" w:rsidRDefault="000948D0">
            <w:pPr>
              <w:spacing w:after="0" w:line="240" w:lineRule="auto"/>
              <w:jc w:val="both"/>
            </w:pPr>
          </w:p>
        </w:tc>
        <w:tc>
          <w:tcPr>
            <w:tcW w:w="8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656E9" w14:textId="722652FB" w:rsidR="000948D0" w:rsidRDefault="001E3D1C">
            <w:pPr>
              <w:spacing w:after="0" w:line="240" w:lineRule="auto"/>
              <w:jc w:val="both"/>
            </w:pPr>
            <w:sdt>
              <w:sdtPr>
                <w:id w:val="181529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8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48D0">
              <w:t xml:space="preserve"> nella riserva</w:t>
            </w:r>
          </w:p>
        </w:tc>
      </w:tr>
    </w:tbl>
    <w:p w14:paraId="00706E2E" w14:textId="77777777" w:rsidR="009C0896" w:rsidRDefault="009C0896">
      <w:pPr>
        <w:rPr>
          <w:b/>
          <w:bCs/>
        </w:rPr>
      </w:pPr>
    </w:p>
    <w:p w14:paraId="6C801D4A" w14:textId="77777777" w:rsidR="000948D0" w:rsidRDefault="000948D0"/>
    <w:p w14:paraId="4372ADCE" w14:textId="4D1CFF6F" w:rsidR="009C0896" w:rsidRDefault="004D7450">
      <w:r>
        <w:t>Elenco dei documenti allegati:</w:t>
      </w: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9C0896" w14:paraId="26190E2E" w14:textId="77777777">
        <w:trPr>
          <w:trHeight w:val="567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27D99" w14:textId="77777777" w:rsidR="009C0896" w:rsidRDefault="001E3D1C">
            <w:pPr>
              <w:spacing w:after="0" w:line="240" w:lineRule="auto"/>
            </w:pPr>
            <w:sdt>
              <w:sdtPr>
                <w:id w:val="10518074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450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4D7450">
              <w:rPr>
                <w:rFonts w:eastAsia="Calibri"/>
              </w:rPr>
              <w:t xml:space="preserve"> Fotocopia di un valido documento di riconoscimento in corso di validità</w:t>
            </w:r>
          </w:p>
        </w:tc>
      </w:tr>
      <w:tr w:rsidR="009C0896" w14:paraId="393C45A3" w14:textId="77777777">
        <w:trPr>
          <w:trHeight w:val="567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1CC03" w14:textId="77777777" w:rsidR="009C0896" w:rsidRDefault="001E3D1C">
            <w:pPr>
              <w:spacing w:after="0" w:line="240" w:lineRule="auto"/>
            </w:pPr>
            <w:sdt>
              <w:sdtPr>
                <w:id w:val="-2627643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450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4D7450">
              <w:rPr>
                <w:rFonts w:eastAsia="Calibri"/>
              </w:rPr>
              <w:t xml:space="preserve"> Fotocopia del codice fiscale</w:t>
            </w:r>
          </w:p>
        </w:tc>
      </w:tr>
      <w:tr w:rsidR="009C0896" w14:paraId="6BBFD33D" w14:textId="77777777">
        <w:trPr>
          <w:trHeight w:val="567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8610B" w14:textId="77777777" w:rsidR="009C0896" w:rsidRDefault="001E3D1C">
            <w:pPr>
              <w:spacing w:after="0" w:line="240" w:lineRule="auto"/>
            </w:pPr>
            <w:sdt>
              <w:sdtPr>
                <w:id w:val="10643066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450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4D7450">
              <w:rPr>
                <w:rFonts w:eastAsia="Calibri"/>
              </w:rPr>
              <w:t xml:space="preserve"> Altro:</w:t>
            </w:r>
          </w:p>
        </w:tc>
      </w:tr>
      <w:tr w:rsidR="009C0896" w14:paraId="5BB17C47" w14:textId="77777777">
        <w:trPr>
          <w:trHeight w:val="851"/>
        </w:trPr>
        <w:tc>
          <w:tcPr>
            <w:tcW w:w="9628" w:type="dxa"/>
            <w:tcBorders>
              <w:top w:val="nil"/>
              <w:left w:val="nil"/>
              <w:right w:val="nil"/>
            </w:tcBorders>
            <w:vAlign w:val="bottom"/>
          </w:tcPr>
          <w:p w14:paraId="3917A8BF" w14:textId="77777777" w:rsidR="009C0896" w:rsidRDefault="009C089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C0896" w14:paraId="7EB988A0" w14:textId="77777777" w:rsidTr="000948D0">
        <w:trPr>
          <w:trHeight w:val="851"/>
        </w:trPr>
        <w:tc>
          <w:tcPr>
            <w:tcW w:w="962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2F9A847" w14:textId="77777777" w:rsidR="009C0896" w:rsidRDefault="009C089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C0896" w14:paraId="66059ED8" w14:textId="77777777" w:rsidTr="000948D0">
        <w:trPr>
          <w:trHeight w:val="851"/>
        </w:trPr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BB645A" w14:textId="77777777" w:rsidR="009C0896" w:rsidRDefault="009C089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00ABAF9F" w14:textId="77777777" w:rsidR="009C0896" w:rsidRDefault="009C0896">
      <w:pPr>
        <w:rPr>
          <w:b/>
          <w:bCs/>
        </w:rPr>
      </w:pPr>
    </w:p>
    <w:tbl>
      <w:tblPr>
        <w:tblStyle w:val="Grigliatabella"/>
        <w:tblW w:w="4820" w:type="dxa"/>
        <w:tblLayout w:type="fixed"/>
        <w:tblLook w:val="04A0" w:firstRow="1" w:lastRow="0" w:firstColumn="1" w:lastColumn="0" w:noHBand="0" w:noVBand="1"/>
      </w:tblPr>
      <w:tblGrid>
        <w:gridCol w:w="2552"/>
        <w:gridCol w:w="424"/>
        <w:gridCol w:w="1844"/>
      </w:tblGrid>
      <w:tr w:rsidR="009C0896" w14:paraId="698D30CC" w14:textId="77777777">
        <w:trPr>
          <w:trHeight w:val="851"/>
        </w:trPr>
        <w:tc>
          <w:tcPr>
            <w:tcW w:w="2552" w:type="dxa"/>
            <w:tcBorders>
              <w:top w:val="nil"/>
              <w:left w:val="nil"/>
              <w:right w:val="nil"/>
            </w:tcBorders>
            <w:vAlign w:val="bottom"/>
          </w:tcPr>
          <w:p w14:paraId="39EEB8A5" w14:textId="77777777" w:rsidR="009C0896" w:rsidRDefault="009C089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E7573" w14:textId="77777777" w:rsidR="009C0896" w:rsidRDefault="004D745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, lì</w:t>
            </w: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  <w:vAlign w:val="bottom"/>
          </w:tcPr>
          <w:p w14:paraId="0F5C78A6" w14:textId="77777777" w:rsidR="009C0896" w:rsidRDefault="009C089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689600A9" w14:textId="77777777" w:rsidR="009C0896" w:rsidRPr="000948D0" w:rsidRDefault="009C0896">
      <w:pPr>
        <w:rPr>
          <w:b/>
          <w:bCs/>
          <w:sz w:val="18"/>
          <w:szCs w:val="18"/>
        </w:rPr>
      </w:pPr>
    </w:p>
    <w:p w14:paraId="5DA44B94" w14:textId="77777777" w:rsidR="009C0896" w:rsidRDefault="009C0896">
      <w:pPr>
        <w:pStyle w:val="Corpotesto"/>
        <w:spacing w:before="7"/>
        <w:rPr>
          <w:sz w:val="17"/>
        </w:rPr>
      </w:pPr>
    </w:p>
    <w:tbl>
      <w:tblPr>
        <w:tblStyle w:val="Grigliatabella"/>
        <w:tblW w:w="3539" w:type="dxa"/>
        <w:jc w:val="right"/>
        <w:tblLayout w:type="fixed"/>
        <w:tblLook w:val="04A0" w:firstRow="1" w:lastRow="0" w:firstColumn="1" w:lastColumn="0" w:noHBand="0" w:noVBand="1"/>
      </w:tblPr>
      <w:tblGrid>
        <w:gridCol w:w="3539"/>
      </w:tblGrid>
      <w:tr w:rsidR="009C0896" w14:paraId="724AE2B3" w14:textId="77777777">
        <w:trPr>
          <w:trHeight w:val="567"/>
          <w:jc w:val="right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02F45419" w14:textId="77777777" w:rsidR="009C0896" w:rsidRDefault="004D745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Firma</w:t>
            </w:r>
          </w:p>
        </w:tc>
      </w:tr>
      <w:tr w:rsidR="009C0896" w14:paraId="03853022" w14:textId="77777777" w:rsidTr="000948D0">
        <w:trPr>
          <w:trHeight w:val="567"/>
          <w:jc w:val="right"/>
        </w:trPr>
        <w:tc>
          <w:tcPr>
            <w:tcW w:w="3539" w:type="dxa"/>
            <w:tcBorders>
              <w:top w:val="nil"/>
              <w:left w:val="nil"/>
              <w:right w:val="nil"/>
            </w:tcBorders>
            <w:vAlign w:val="bottom"/>
          </w:tcPr>
          <w:p w14:paraId="3DE7DFE5" w14:textId="77777777" w:rsidR="009C0896" w:rsidRDefault="009C089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269499CC" w14:textId="77777777" w:rsidR="009C0896" w:rsidRDefault="009C0896" w:rsidP="000948D0"/>
    <w:sectPr w:rsidR="009C0896" w:rsidSect="000948D0">
      <w:headerReference w:type="default" r:id="rId6"/>
      <w:pgSz w:w="11906" w:h="16838"/>
      <w:pgMar w:top="1134" w:right="1134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1BE4D" w14:textId="77777777" w:rsidR="001E3D1C" w:rsidRDefault="001E3D1C">
      <w:pPr>
        <w:spacing w:after="0" w:line="240" w:lineRule="auto"/>
      </w:pPr>
      <w:r>
        <w:separator/>
      </w:r>
    </w:p>
  </w:endnote>
  <w:endnote w:type="continuationSeparator" w:id="0">
    <w:p w14:paraId="6DF3D792" w14:textId="77777777" w:rsidR="001E3D1C" w:rsidRDefault="001E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13F11" w14:textId="77777777" w:rsidR="001E3D1C" w:rsidRDefault="001E3D1C">
      <w:pPr>
        <w:spacing w:after="0" w:line="240" w:lineRule="auto"/>
      </w:pPr>
      <w:r>
        <w:separator/>
      </w:r>
    </w:p>
  </w:footnote>
  <w:footnote w:type="continuationSeparator" w:id="0">
    <w:p w14:paraId="09B393E1" w14:textId="77777777" w:rsidR="001E3D1C" w:rsidRDefault="001E3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B0F5F" w14:textId="77777777" w:rsidR="009C0896" w:rsidRDefault="004D7450">
    <w:pPr>
      <w:pStyle w:val="Intestazione"/>
      <w:jc w:val="center"/>
    </w:pPr>
    <w:r>
      <w:rPr>
        <w:noProof/>
      </w:rPr>
      <w:drawing>
        <wp:inline distT="0" distB="0" distL="0" distR="0" wp14:anchorId="3C3BE0C7" wp14:editId="602B192B">
          <wp:extent cx="3207385" cy="1134110"/>
          <wp:effectExtent l="0" t="0" r="0" b="0"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07385" cy="1134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998FCB" w14:textId="77777777" w:rsidR="009C0896" w:rsidRDefault="004D7450">
    <w:pPr>
      <w:pStyle w:val="Intestazione"/>
      <w:jc w:val="center"/>
    </w:pPr>
    <w:r>
      <w:rPr>
        <w:rFonts w:ascii="Georgia" w:eastAsia="Calibri" w:hAnsi="Georgia" w:cs="Calibri"/>
        <w:color w:val="5A5A5A"/>
        <w:sz w:val="24"/>
      </w:rPr>
      <w:t>SUISS – Struttura Universitaria Interdipartimentale in Scienze Strategiche</w:t>
    </w:r>
  </w:p>
  <w:p w14:paraId="7C2E483E" w14:textId="77777777" w:rsidR="009C0896" w:rsidRDefault="009C089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96"/>
    <w:rsid w:val="000948D0"/>
    <w:rsid w:val="001E3D1C"/>
    <w:rsid w:val="004D7450"/>
    <w:rsid w:val="00662BDD"/>
    <w:rsid w:val="009C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0268B"/>
  <w15:docId w15:val="{C3A5CD60-E553-49F5-B4D9-F39F49D8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316B3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316B3"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C553FB"/>
    <w:rPr>
      <w:rFonts w:ascii="Calibri" w:eastAsia="Calibri" w:hAnsi="Calibri" w:cs="Calibri"/>
      <w:lang w:val="en-U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C553FB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E316B3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E316B3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1"/>
    <w:qFormat/>
    <w:rsid w:val="008C4BEF"/>
    <w:pPr>
      <w:widowControl w:val="0"/>
      <w:spacing w:after="0" w:line="240" w:lineRule="auto"/>
      <w:ind w:left="834" w:hanging="361"/>
    </w:pPr>
    <w:rPr>
      <w:rFonts w:ascii="Calibri" w:eastAsia="Calibri" w:hAnsi="Calibri" w:cs="Calibri"/>
      <w:lang w:val="en-US"/>
    </w:rPr>
  </w:style>
  <w:style w:type="table" w:styleId="Grigliatabella">
    <w:name w:val="Table Grid"/>
    <w:basedOn w:val="Tabellanormale"/>
    <w:uiPriority w:val="39"/>
    <w:rsid w:val="00E31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Catanzaro</dc:creator>
  <dc:description/>
  <cp:lastModifiedBy>Roberta Boccardo</cp:lastModifiedBy>
  <cp:revision>3</cp:revision>
  <dcterms:created xsi:type="dcterms:W3CDTF">2021-05-21T11:25:00Z</dcterms:created>
  <dcterms:modified xsi:type="dcterms:W3CDTF">2021-09-23T12:33:00Z</dcterms:modified>
  <dc:language>it-IT</dc:language>
</cp:coreProperties>
</file>